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2489B" w14:textId="77777777" w:rsidR="00452F27" w:rsidRPr="006663A8" w:rsidRDefault="00452F27" w:rsidP="00452F27">
      <w:pPr>
        <w:tabs>
          <w:tab w:val="left" w:pos="453"/>
          <w:tab w:val="left" w:pos="6237"/>
        </w:tabs>
        <w:jc w:val="center"/>
        <w:rPr>
          <w:rFonts w:ascii="Arial" w:hAnsi="Arial"/>
          <w:bCs/>
          <w:snapToGrid w:val="0"/>
          <w:sz w:val="24"/>
        </w:rPr>
      </w:pPr>
      <w:r>
        <w:rPr>
          <w:rFonts w:ascii="Arial" w:hAnsi="Arial"/>
          <w:bCs/>
          <w:snapToGrid w:val="0"/>
          <w:sz w:val="36"/>
        </w:rPr>
        <w:t>C</w:t>
      </w:r>
      <w:r w:rsidRPr="006663A8">
        <w:rPr>
          <w:rFonts w:ascii="Arial" w:hAnsi="Arial"/>
          <w:bCs/>
          <w:snapToGrid w:val="0"/>
          <w:sz w:val="36"/>
        </w:rPr>
        <w:t>OMUNE DI BISEGNA</w:t>
      </w:r>
    </w:p>
    <w:p w14:paraId="30881D0E" w14:textId="77777777" w:rsidR="00452F27" w:rsidRPr="006663A8" w:rsidRDefault="00452F27" w:rsidP="00452F27">
      <w:pPr>
        <w:tabs>
          <w:tab w:val="left" w:pos="453"/>
          <w:tab w:val="left" w:pos="6237"/>
        </w:tabs>
        <w:jc w:val="center"/>
        <w:rPr>
          <w:rFonts w:ascii="Arial" w:hAnsi="Arial"/>
          <w:bCs/>
          <w:snapToGrid w:val="0"/>
          <w:sz w:val="28"/>
        </w:rPr>
      </w:pPr>
      <w:r w:rsidRPr="006663A8">
        <w:rPr>
          <w:rFonts w:ascii="Arial" w:hAnsi="Arial"/>
          <w:bCs/>
          <w:snapToGrid w:val="0"/>
          <w:sz w:val="28"/>
        </w:rPr>
        <w:t>PROVINCIA DI L’AQUILA</w:t>
      </w:r>
    </w:p>
    <w:p w14:paraId="70CF6525" w14:textId="77777777" w:rsidR="00452F27" w:rsidRPr="006663A8" w:rsidRDefault="00452F27" w:rsidP="00452F27">
      <w:pPr>
        <w:tabs>
          <w:tab w:val="left" w:pos="453"/>
          <w:tab w:val="left" w:pos="6237"/>
        </w:tabs>
        <w:jc w:val="center"/>
        <w:rPr>
          <w:rFonts w:ascii="Arial" w:hAnsi="Arial"/>
          <w:bCs/>
          <w:snapToGrid w:val="0"/>
          <w:sz w:val="24"/>
        </w:rPr>
      </w:pPr>
    </w:p>
    <w:p w14:paraId="5F682C15" w14:textId="7F5F1B41" w:rsidR="00452F27" w:rsidRDefault="00DF4F71" w:rsidP="00452F27">
      <w:pPr>
        <w:tabs>
          <w:tab w:val="left" w:pos="453"/>
          <w:tab w:val="left" w:pos="6237"/>
        </w:tabs>
        <w:jc w:val="right"/>
        <w:rPr>
          <w:rFonts w:ascii="Arial" w:hAnsi="Arial"/>
          <w:bCs/>
          <w:snapToGrid w:val="0"/>
          <w:sz w:val="28"/>
        </w:rPr>
      </w:pPr>
      <w:r>
        <w:rPr>
          <w:rFonts w:ascii="Arial" w:hAnsi="Arial"/>
          <w:bCs/>
          <w:snapToGrid w:val="0"/>
          <w:sz w:val="28"/>
        </w:rPr>
        <w:fldChar w:fldCharType="begin">
          <w:ffData>
            <w:name w:val="Elenco8"/>
            <w:enabled/>
            <w:calcOnExit w:val="0"/>
            <w:ddList>
              <w:listEntry w:val="COPIA"/>
              <w:listEntry w:val="ORIGINALE"/>
            </w:ddList>
          </w:ffData>
        </w:fldChar>
      </w:r>
      <w:bookmarkStart w:id="0" w:name="Elenco8"/>
      <w:r>
        <w:rPr>
          <w:rFonts w:ascii="Arial" w:hAnsi="Arial"/>
          <w:bCs/>
          <w:snapToGrid w:val="0"/>
          <w:sz w:val="28"/>
        </w:rPr>
        <w:instrText xml:space="preserve"> FORMDROPDOWN </w:instrText>
      </w:r>
      <w:r w:rsidR="00000000">
        <w:rPr>
          <w:rFonts w:ascii="Arial" w:hAnsi="Arial"/>
          <w:bCs/>
          <w:snapToGrid w:val="0"/>
          <w:sz w:val="28"/>
        </w:rPr>
      </w:r>
      <w:r w:rsidR="00000000">
        <w:rPr>
          <w:rFonts w:ascii="Arial" w:hAnsi="Arial"/>
          <w:bCs/>
          <w:snapToGrid w:val="0"/>
          <w:sz w:val="28"/>
        </w:rPr>
        <w:fldChar w:fldCharType="separate"/>
      </w:r>
      <w:r>
        <w:rPr>
          <w:rFonts w:ascii="Arial" w:hAnsi="Arial"/>
          <w:bCs/>
          <w:snapToGrid w:val="0"/>
          <w:sz w:val="28"/>
        </w:rPr>
        <w:fldChar w:fldCharType="end"/>
      </w:r>
      <w:bookmarkEnd w:id="0"/>
    </w:p>
    <w:p w14:paraId="3A701458" w14:textId="77777777" w:rsidR="00A8392F" w:rsidRDefault="00A8392F" w:rsidP="00452F27">
      <w:pPr>
        <w:tabs>
          <w:tab w:val="left" w:pos="453"/>
          <w:tab w:val="left" w:pos="6237"/>
        </w:tabs>
        <w:jc w:val="right"/>
        <w:rPr>
          <w:rFonts w:ascii="Arial" w:hAnsi="Arial"/>
          <w:bCs/>
          <w:snapToGrid w:val="0"/>
          <w:sz w:val="28"/>
        </w:rPr>
      </w:pPr>
    </w:p>
    <w:p w14:paraId="78C95154" w14:textId="77777777" w:rsidR="00452F27" w:rsidRPr="006663A8" w:rsidRDefault="00452F27" w:rsidP="00452F27">
      <w:pPr>
        <w:tabs>
          <w:tab w:val="left" w:pos="453"/>
          <w:tab w:val="left" w:pos="6237"/>
        </w:tabs>
        <w:jc w:val="both"/>
        <w:rPr>
          <w:rFonts w:ascii="Arial" w:hAnsi="Arial"/>
          <w:bCs/>
          <w:snapToGrid w:val="0"/>
          <w:sz w:val="24"/>
        </w:rPr>
      </w:pPr>
    </w:p>
    <w:p w14:paraId="5E41E9CB" w14:textId="77777777" w:rsidR="00452F27" w:rsidRPr="006663A8" w:rsidRDefault="00452F27" w:rsidP="00452F27">
      <w:pPr>
        <w:tabs>
          <w:tab w:val="left" w:pos="453"/>
          <w:tab w:val="left" w:pos="6237"/>
        </w:tabs>
        <w:jc w:val="center"/>
        <w:rPr>
          <w:rFonts w:ascii="Arial" w:hAnsi="Arial"/>
          <w:bCs/>
          <w:snapToGrid w:val="0"/>
          <w:sz w:val="28"/>
        </w:rPr>
      </w:pPr>
      <w:r w:rsidRPr="006663A8">
        <w:rPr>
          <w:rFonts w:ascii="Arial" w:hAnsi="Arial"/>
          <w:bCs/>
          <w:snapToGrid w:val="0"/>
          <w:sz w:val="28"/>
        </w:rPr>
        <w:t>VERBALE DI DELIBERAZIONE DELLA GIUNTA COMUNALE</w:t>
      </w:r>
    </w:p>
    <w:p w14:paraId="21B2E857" w14:textId="51A9B3C3" w:rsidR="00BA3107" w:rsidRPr="006663A8" w:rsidRDefault="00452F27" w:rsidP="00452F27">
      <w:pPr>
        <w:jc w:val="both"/>
        <w:rPr>
          <w:b/>
          <w:sz w:val="24"/>
          <w:szCs w:val="24"/>
        </w:rPr>
      </w:pPr>
      <w:r w:rsidRPr="006663A8">
        <w:rPr>
          <w:b/>
          <w:sz w:val="24"/>
          <w:szCs w:val="24"/>
        </w:rPr>
        <w:t>N</w:t>
      </w:r>
      <w:r w:rsidR="006B55B3">
        <w:rPr>
          <w:b/>
          <w:sz w:val="24"/>
          <w:szCs w:val="24"/>
        </w:rPr>
        <w:t xml:space="preserve"> </w:t>
      </w:r>
      <w:r w:rsidR="00A03285">
        <w:rPr>
          <w:b/>
          <w:sz w:val="24"/>
          <w:szCs w:val="24"/>
        </w:rPr>
        <w:t>0</w:t>
      </w:r>
      <w:r w:rsidR="00173D63">
        <w:rPr>
          <w:b/>
          <w:sz w:val="24"/>
          <w:szCs w:val="24"/>
        </w:rPr>
        <w:t>7</w:t>
      </w:r>
    </w:p>
    <w:p w14:paraId="6788120B" w14:textId="1ACA8520" w:rsidR="008135DB" w:rsidRDefault="00452F27" w:rsidP="008135DB">
      <w:pPr>
        <w:rPr>
          <w:rFonts w:ascii="Arial" w:hAnsi="Arial"/>
          <w:b/>
          <w:bCs/>
          <w:snapToGrid w:val="0"/>
          <w:sz w:val="28"/>
        </w:rPr>
      </w:pPr>
      <w:r w:rsidRPr="006800F0">
        <w:rPr>
          <w:rFonts w:ascii="Arial" w:hAnsi="Arial"/>
          <w:b/>
          <w:bCs/>
          <w:snapToGrid w:val="0"/>
          <w:sz w:val="28"/>
        </w:rPr>
        <w:t>DEL</w:t>
      </w:r>
      <w:r w:rsidR="006B55B3">
        <w:rPr>
          <w:rFonts w:ascii="Arial" w:hAnsi="Arial"/>
          <w:b/>
          <w:bCs/>
          <w:snapToGrid w:val="0"/>
          <w:sz w:val="28"/>
        </w:rPr>
        <w:t xml:space="preserve"> </w:t>
      </w:r>
      <w:r w:rsidR="00A03285">
        <w:rPr>
          <w:rFonts w:ascii="Arial" w:hAnsi="Arial"/>
          <w:b/>
          <w:bCs/>
          <w:snapToGrid w:val="0"/>
          <w:sz w:val="28"/>
        </w:rPr>
        <w:t xml:space="preserve"> </w:t>
      </w:r>
      <w:r w:rsidR="00173D63">
        <w:rPr>
          <w:rFonts w:ascii="Arial" w:hAnsi="Arial"/>
          <w:b/>
          <w:bCs/>
          <w:snapToGrid w:val="0"/>
          <w:sz w:val="28"/>
        </w:rPr>
        <w:t>10/02/2023</w:t>
      </w:r>
      <w:r w:rsidRPr="006800F0">
        <w:rPr>
          <w:rFonts w:ascii="Arial" w:hAnsi="Arial"/>
          <w:b/>
          <w:bCs/>
          <w:snapToGrid w:val="0"/>
          <w:sz w:val="28"/>
        </w:rPr>
        <w:t xml:space="preserve"> </w:t>
      </w:r>
      <w:r w:rsidR="008135DB">
        <w:rPr>
          <w:rFonts w:ascii="Arial" w:hAnsi="Arial"/>
          <w:b/>
          <w:bCs/>
          <w:snapToGrid w:val="0"/>
          <w:sz w:val="28"/>
        </w:rPr>
        <w:t xml:space="preserve"> </w:t>
      </w:r>
    </w:p>
    <w:p w14:paraId="6A2911ED" w14:textId="77777777" w:rsidR="008135DB" w:rsidRDefault="008135DB" w:rsidP="008135DB">
      <w:pPr>
        <w:rPr>
          <w:rFonts w:ascii="Arial" w:hAnsi="Arial"/>
          <w:b/>
          <w:bCs/>
          <w:snapToGrid w:val="0"/>
          <w:sz w:val="28"/>
        </w:rPr>
      </w:pPr>
    </w:p>
    <w:p w14:paraId="1543319C" w14:textId="77777777" w:rsidR="00173D63" w:rsidRDefault="008135DB" w:rsidP="00173D63">
      <w:pPr>
        <w:jc w:val="both"/>
        <w:rPr>
          <w:rFonts w:ascii="Arial" w:hAnsi="Arial"/>
          <w:b/>
          <w:snapToGrid w:val="0"/>
          <w:sz w:val="24"/>
          <w:szCs w:val="24"/>
        </w:rPr>
      </w:pPr>
      <w:r>
        <w:rPr>
          <w:rFonts w:ascii="Arial" w:hAnsi="Arial"/>
          <w:bCs/>
          <w:snapToGrid w:val="0"/>
          <w:sz w:val="28"/>
        </w:rPr>
        <w:t>OGGETTO:</w:t>
      </w:r>
      <w:r w:rsidR="00C44EB2">
        <w:rPr>
          <w:rFonts w:ascii="Arial" w:hAnsi="Arial"/>
          <w:bCs/>
          <w:snapToGrid w:val="0"/>
          <w:sz w:val="28"/>
        </w:rPr>
        <w:t xml:space="preserve"> </w:t>
      </w:r>
      <w:r w:rsidR="00173D63" w:rsidRPr="00173D63">
        <w:rPr>
          <w:rFonts w:ascii="Arial" w:hAnsi="Arial"/>
          <w:b/>
          <w:snapToGrid w:val="0"/>
          <w:sz w:val="24"/>
          <w:szCs w:val="24"/>
        </w:rPr>
        <w:t xml:space="preserve">ADEGUAMENTO INDENNITA’ AMMINISTRATORI LOCALI LEGGE DI </w:t>
      </w:r>
    </w:p>
    <w:p w14:paraId="003D72AF" w14:textId="1D8A8F35" w:rsidR="00452F27" w:rsidRPr="00173D63" w:rsidRDefault="00173D63" w:rsidP="00173D63">
      <w:pPr>
        <w:jc w:val="both"/>
        <w:rPr>
          <w:rFonts w:ascii="Arial" w:hAnsi="Arial" w:cs="Arial"/>
          <w:b/>
          <w:color w:val="030305"/>
          <w:sz w:val="24"/>
          <w:szCs w:val="24"/>
          <w:shd w:val="clear" w:color="auto" w:fill="FFFFFF"/>
        </w:rPr>
      </w:pPr>
      <w:r>
        <w:rPr>
          <w:rFonts w:ascii="Arial" w:hAnsi="Arial"/>
          <w:b/>
          <w:snapToGrid w:val="0"/>
          <w:sz w:val="24"/>
          <w:szCs w:val="24"/>
        </w:rPr>
        <w:t xml:space="preserve">                       </w:t>
      </w:r>
      <w:r w:rsidRPr="00173D63">
        <w:rPr>
          <w:rFonts w:ascii="Arial" w:hAnsi="Arial"/>
          <w:b/>
          <w:snapToGrid w:val="0"/>
          <w:sz w:val="24"/>
          <w:szCs w:val="24"/>
        </w:rPr>
        <w:t>BILANCIO 30/12/2021 N. 234</w:t>
      </w:r>
      <w:r w:rsidR="00964DEB" w:rsidRPr="00173D63">
        <w:rPr>
          <w:rFonts w:ascii="Arial" w:hAnsi="Arial"/>
          <w:b/>
          <w:snapToGrid w:val="0"/>
          <w:sz w:val="24"/>
          <w:szCs w:val="24"/>
        </w:rPr>
        <w:t xml:space="preserve"> </w:t>
      </w:r>
      <w:r w:rsidR="00845465" w:rsidRPr="00173D63">
        <w:rPr>
          <w:rFonts w:ascii="Arial" w:hAnsi="Arial"/>
          <w:b/>
          <w:snapToGrid w:val="0"/>
          <w:sz w:val="24"/>
          <w:szCs w:val="24"/>
        </w:rPr>
        <w:t xml:space="preserve"> </w:t>
      </w:r>
      <w:r w:rsidR="00976011" w:rsidRPr="00173D63">
        <w:rPr>
          <w:rFonts w:ascii="Arial" w:hAnsi="Arial" w:cs="Arial"/>
          <w:b/>
          <w:noProof/>
          <w:sz w:val="24"/>
          <w:szCs w:val="24"/>
        </w:rPr>
        <w:t xml:space="preserve"> </w:t>
      </w:r>
      <w:r w:rsidR="00C654F0" w:rsidRPr="00173D63">
        <w:rPr>
          <w:rFonts w:ascii="Arial" w:hAnsi="Arial" w:cs="Arial"/>
          <w:b/>
          <w:color w:val="030305"/>
          <w:sz w:val="24"/>
          <w:szCs w:val="24"/>
          <w:shd w:val="clear" w:color="auto" w:fill="FFFFFF"/>
        </w:rPr>
        <w:t xml:space="preserve"> </w:t>
      </w:r>
    </w:p>
    <w:p w14:paraId="50654C42" w14:textId="77777777" w:rsidR="00C654F0" w:rsidRPr="00173D63" w:rsidRDefault="00C654F0" w:rsidP="00C654F0">
      <w:pPr>
        <w:tabs>
          <w:tab w:val="left" w:pos="453"/>
          <w:tab w:val="left" w:pos="6237"/>
        </w:tabs>
        <w:jc w:val="both"/>
        <w:rPr>
          <w:rFonts w:ascii="Arial" w:hAnsi="Arial" w:cs="Arial"/>
          <w:b/>
          <w:sz w:val="24"/>
          <w:szCs w:val="24"/>
        </w:rPr>
      </w:pPr>
    </w:p>
    <w:p w14:paraId="592B7205" w14:textId="0DCE18A4" w:rsidR="00452F27" w:rsidRPr="00BA3107" w:rsidRDefault="00452F27" w:rsidP="00452F27">
      <w:pPr>
        <w:pStyle w:val="Titolo1"/>
        <w:rPr>
          <w:rFonts w:ascii="Arial" w:hAnsi="Arial" w:cs="Arial"/>
        </w:rPr>
      </w:pPr>
      <w:r w:rsidRPr="00BA3107">
        <w:rPr>
          <w:rFonts w:ascii="Arial" w:hAnsi="Arial" w:cs="Arial"/>
        </w:rPr>
        <w:t xml:space="preserve">L’anno </w:t>
      </w:r>
      <w:proofErr w:type="gramStart"/>
      <w:r w:rsidRPr="00BA3107">
        <w:rPr>
          <w:rFonts w:ascii="Arial" w:hAnsi="Arial" w:cs="Arial"/>
          <w:b/>
        </w:rPr>
        <w:t>DUEMILA</w:t>
      </w:r>
      <w:r w:rsidR="00393374">
        <w:rPr>
          <w:rFonts w:ascii="Arial" w:hAnsi="Arial" w:cs="Arial"/>
          <w:b/>
        </w:rPr>
        <w:t>VENTI</w:t>
      </w:r>
      <w:r w:rsidR="00A03285">
        <w:rPr>
          <w:rFonts w:ascii="Arial" w:hAnsi="Arial" w:cs="Arial"/>
          <w:b/>
        </w:rPr>
        <w:t>TRE</w:t>
      </w:r>
      <w:r w:rsidR="00A057C9">
        <w:rPr>
          <w:rFonts w:ascii="Arial" w:hAnsi="Arial" w:cs="Arial"/>
          <w:b/>
        </w:rPr>
        <w:t xml:space="preserve"> </w:t>
      </w:r>
      <w:r w:rsidRPr="00BA3107">
        <w:rPr>
          <w:rFonts w:ascii="Arial" w:hAnsi="Arial" w:cs="Arial"/>
        </w:rPr>
        <w:t xml:space="preserve"> il</w:t>
      </w:r>
      <w:proofErr w:type="gramEnd"/>
      <w:r w:rsidRPr="00BA3107">
        <w:rPr>
          <w:rFonts w:ascii="Arial" w:hAnsi="Arial" w:cs="Arial"/>
        </w:rPr>
        <w:t xml:space="preserve">  giorno  </w:t>
      </w:r>
      <w:r w:rsidR="00173D63">
        <w:rPr>
          <w:rFonts w:ascii="Arial" w:hAnsi="Arial" w:cs="Arial"/>
        </w:rPr>
        <w:t>10</w:t>
      </w:r>
      <w:r w:rsidR="004101A5" w:rsidRPr="006104C6">
        <w:rPr>
          <w:rFonts w:ascii="Arial" w:hAnsi="Arial" w:cs="Arial"/>
          <w:b/>
        </w:rPr>
        <w:t xml:space="preserve"> </w:t>
      </w:r>
      <w:r w:rsidR="001D6964">
        <w:rPr>
          <w:rFonts w:ascii="Arial" w:hAnsi="Arial" w:cs="Arial"/>
          <w:b/>
        </w:rPr>
        <w:t xml:space="preserve"> </w:t>
      </w:r>
      <w:r w:rsidR="001306C0">
        <w:rPr>
          <w:rFonts w:ascii="Arial" w:hAnsi="Arial" w:cs="Arial"/>
          <w:b/>
        </w:rPr>
        <w:t>d</w:t>
      </w:r>
      <w:r w:rsidRPr="00BA3107">
        <w:rPr>
          <w:rFonts w:ascii="Arial" w:hAnsi="Arial" w:cs="Arial"/>
        </w:rPr>
        <w:t>el mese  di</w:t>
      </w:r>
      <w:r w:rsidR="008F77F9" w:rsidRPr="008F77F9">
        <w:rPr>
          <w:rFonts w:ascii="Arial" w:hAnsi="Arial" w:cs="Arial"/>
          <w:b/>
        </w:rPr>
        <w:t xml:space="preserve"> </w:t>
      </w:r>
      <w:r w:rsidR="00173D63">
        <w:rPr>
          <w:rFonts w:ascii="Arial" w:hAnsi="Arial" w:cs="Arial"/>
          <w:b/>
        </w:rPr>
        <w:t xml:space="preserve">febbraio </w:t>
      </w:r>
      <w:r w:rsidR="00393374">
        <w:rPr>
          <w:rFonts w:ascii="Arial" w:hAnsi="Arial" w:cs="Arial"/>
          <w:b/>
        </w:rPr>
        <w:t xml:space="preserve"> </w:t>
      </w:r>
      <w:r w:rsidR="004101A5">
        <w:rPr>
          <w:rFonts w:ascii="Arial" w:hAnsi="Arial" w:cs="Arial"/>
          <w:b/>
        </w:rPr>
        <w:t xml:space="preserve"> </w:t>
      </w:r>
      <w:r w:rsidRPr="00BA3107">
        <w:rPr>
          <w:rFonts w:ascii="Arial" w:hAnsi="Arial" w:cs="Arial"/>
          <w:b/>
        </w:rPr>
        <w:t xml:space="preserve">alle </w:t>
      </w:r>
      <w:r w:rsidR="00964DEB">
        <w:rPr>
          <w:rFonts w:ascii="Arial" w:hAnsi="Arial" w:cs="Arial"/>
          <w:b/>
        </w:rPr>
        <w:t xml:space="preserve"> </w:t>
      </w:r>
      <w:r w:rsidR="001D6964">
        <w:rPr>
          <w:rFonts w:ascii="Arial" w:hAnsi="Arial" w:cs="Arial"/>
          <w:b/>
        </w:rPr>
        <w:t>1</w:t>
      </w:r>
      <w:r w:rsidR="00A43D6B">
        <w:rPr>
          <w:rFonts w:ascii="Arial" w:hAnsi="Arial" w:cs="Arial"/>
          <w:b/>
        </w:rPr>
        <w:t>7</w:t>
      </w:r>
      <w:r w:rsidR="001F2C3F">
        <w:rPr>
          <w:rFonts w:ascii="Arial" w:hAnsi="Arial" w:cs="Arial"/>
          <w:b/>
        </w:rPr>
        <w:t>,</w:t>
      </w:r>
      <w:r w:rsidR="00A43D6B">
        <w:rPr>
          <w:rFonts w:ascii="Arial" w:hAnsi="Arial" w:cs="Arial"/>
          <w:b/>
        </w:rPr>
        <w:t>00</w:t>
      </w:r>
      <w:r w:rsidRPr="00BA3107">
        <w:rPr>
          <w:rFonts w:ascii="Arial" w:hAnsi="Arial" w:cs="Arial"/>
        </w:rPr>
        <w:t xml:space="preserve">,  nella sala delle adunanze del Comune  suddetto, convocata con appositi avvisi, la Giunta comunale si è riunita con la presenza dei Signori:    </w:t>
      </w:r>
    </w:p>
    <w:p w14:paraId="72C1FD35" w14:textId="77777777" w:rsidR="00452F27" w:rsidRPr="006663A8" w:rsidRDefault="00452F27" w:rsidP="00452F27">
      <w:pPr>
        <w:pStyle w:val="Titolo7"/>
        <w:tabs>
          <w:tab w:val="clear" w:pos="1843"/>
          <w:tab w:val="left" w:pos="0"/>
        </w:tabs>
        <w:ind w:left="0" w:firstLine="0"/>
        <w:rPr>
          <w:b w:val="0"/>
          <w:bCs/>
          <w:sz w:val="24"/>
        </w:rPr>
      </w:pPr>
      <w:r w:rsidRPr="00BA3107">
        <w:rPr>
          <w:rFonts w:cs="Arial"/>
          <w:b w:val="0"/>
          <w:bCs/>
          <w:sz w:val="24"/>
        </w:rPr>
        <w:t xml:space="preserve">                                                                                                                                                                                                                                                       </w:t>
      </w:r>
    </w:p>
    <w:p w14:paraId="171BE0D4" w14:textId="77777777" w:rsidR="00452F27" w:rsidRPr="006663A8" w:rsidRDefault="00452F27" w:rsidP="00452F27">
      <w:pPr>
        <w:tabs>
          <w:tab w:val="left" w:pos="453"/>
          <w:tab w:val="left" w:pos="10092"/>
        </w:tabs>
        <w:jc w:val="both"/>
        <w:rPr>
          <w:rFonts w:ascii="Arial" w:hAnsi="Arial"/>
          <w:bCs/>
          <w:snapToGrid w:val="0"/>
          <w:sz w:val="24"/>
        </w:rPr>
      </w:pPr>
    </w:p>
    <w:tbl>
      <w:tblPr>
        <w:tblW w:w="0" w:type="auto"/>
        <w:tblLayout w:type="fixed"/>
        <w:tblCellMar>
          <w:left w:w="70" w:type="dxa"/>
          <w:right w:w="70" w:type="dxa"/>
        </w:tblCellMar>
        <w:tblLook w:val="0000" w:firstRow="0" w:lastRow="0" w:firstColumn="0" w:lastColumn="0" w:noHBand="0" w:noVBand="0"/>
      </w:tblPr>
      <w:tblGrid>
        <w:gridCol w:w="5173"/>
        <w:gridCol w:w="1985"/>
        <w:gridCol w:w="709"/>
        <w:gridCol w:w="708"/>
      </w:tblGrid>
      <w:tr w:rsidR="00452F27" w:rsidRPr="006663A8" w14:paraId="7110363D" w14:textId="77777777" w:rsidTr="00FD0277">
        <w:trPr>
          <w:trHeight w:val="395"/>
        </w:trPr>
        <w:tc>
          <w:tcPr>
            <w:tcW w:w="5173" w:type="dxa"/>
          </w:tcPr>
          <w:p w14:paraId="238CE12F" w14:textId="77777777" w:rsidR="00452F27" w:rsidRPr="006663A8" w:rsidRDefault="00452F27" w:rsidP="00FD0277">
            <w:pPr>
              <w:jc w:val="both"/>
              <w:rPr>
                <w:rFonts w:ascii="Arial" w:hAnsi="Arial"/>
                <w:bCs/>
                <w:snapToGrid w:val="0"/>
                <w:sz w:val="24"/>
              </w:rPr>
            </w:pPr>
          </w:p>
        </w:tc>
        <w:tc>
          <w:tcPr>
            <w:tcW w:w="1985" w:type="dxa"/>
          </w:tcPr>
          <w:p w14:paraId="6EA79C71" w14:textId="77777777" w:rsidR="00452F27" w:rsidRPr="006663A8" w:rsidRDefault="00452F27" w:rsidP="00FD0277">
            <w:pPr>
              <w:jc w:val="both"/>
              <w:rPr>
                <w:rFonts w:ascii="Arial" w:hAnsi="Arial"/>
                <w:bCs/>
                <w:snapToGrid w:val="0"/>
                <w:sz w:val="24"/>
              </w:rPr>
            </w:pPr>
            <w:r w:rsidRPr="006663A8">
              <w:rPr>
                <w:rFonts w:ascii="Arial" w:hAnsi="Arial"/>
                <w:bCs/>
                <w:snapToGrid w:val="0"/>
                <w:sz w:val="24"/>
              </w:rPr>
              <w:t>.</w:t>
            </w:r>
          </w:p>
        </w:tc>
        <w:tc>
          <w:tcPr>
            <w:tcW w:w="709" w:type="dxa"/>
          </w:tcPr>
          <w:p w14:paraId="2F29891F" w14:textId="77777777" w:rsidR="00452F27" w:rsidRPr="006663A8" w:rsidRDefault="00452F27" w:rsidP="00FD0277">
            <w:pPr>
              <w:jc w:val="both"/>
              <w:rPr>
                <w:rFonts w:ascii="Arial" w:hAnsi="Arial"/>
                <w:bCs/>
                <w:snapToGrid w:val="0"/>
                <w:sz w:val="24"/>
              </w:rPr>
            </w:pPr>
            <w:r w:rsidRPr="006663A8">
              <w:rPr>
                <w:rFonts w:ascii="Arial" w:hAnsi="Arial"/>
                <w:bCs/>
                <w:snapToGrid w:val="0"/>
                <w:sz w:val="24"/>
              </w:rPr>
              <w:t>PRES</w:t>
            </w:r>
          </w:p>
        </w:tc>
        <w:tc>
          <w:tcPr>
            <w:tcW w:w="708" w:type="dxa"/>
          </w:tcPr>
          <w:p w14:paraId="677E3DA8" w14:textId="77777777" w:rsidR="00452F27" w:rsidRPr="006663A8" w:rsidRDefault="00452F27" w:rsidP="00FD0277">
            <w:pPr>
              <w:jc w:val="both"/>
              <w:rPr>
                <w:rFonts w:ascii="Arial" w:hAnsi="Arial"/>
                <w:bCs/>
                <w:snapToGrid w:val="0"/>
                <w:sz w:val="24"/>
              </w:rPr>
            </w:pPr>
            <w:r w:rsidRPr="006663A8">
              <w:rPr>
                <w:rFonts w:ascii="Arial" w:hAnsi="Arial"/>
                <w:bCs/>
                <w:snapToGrid w:val="0"/>
                <w:sz w:val="24"/>
              </w:rPr>
              <w:t>ASS.</w:t>
            </w:r>
          </w:p>
        </w:tc>
      </w:tr>
      <w:tr w:rsidR="00452F27" w:rsidRPr="006663A8" w14:paraId="225291B5" w14:textId="77777777" w:rsidTr="00FD0277">
        <w:tc>
          <w:tcPr>
            <w:tcW w:w="5173" w:type="dxa"/>
          </w:tcPr>
          <w:p w14:paraId="15FDA4B2" w14:textId="77777777" w:rsidR="00A057C9" w:rsidRPr="006663A8" w:rsidRDefault="00A057C9" w:rsidP="00A057C9">
            <w:pPr>
              <w:jc w:val="both"/>
              <w:rPr>
                <w:rFonts w:ascii="Arial" w:hAnsi="Arial"/>
                <w:bCs/>
                <w:snapToGrid w:val="0"/>
                <w:sz w:val="24"/>
              </w:rPr>
            </w:pPr>
            <w:r>
              <w:rPr>
                <w:rFonts w:ascii="Arial" w:hAnsi="Arial"/>
                <w:bCs/>
                <w:snapToGrid w:val="0"/>
                <w:sz w:val="24"/>
              </w:rPr>
              <w:t xml:space="preserve">MECURI ANTONIO </w:t>
            </w:r>
          </w:p>
        </w:tc>
        <w:tc>
          <w:tcPr>
            <w:tcW w:w="1985" w:type="dxa"/>
          </w:tcPr>
          <w:p w14:paraId="3EA3EEBF" w14:textId="77777777" w:rsidR="00452F27" w:rsidRPr="006663A8" w:rsidRDefault="00452F27" w:rsidP="00FD0277">
            <w:pPr>
              <w:jc w:val="both"/>
              <w:rPr>
                <w:rFonts w:ascii="Arial" w:hAnsi="Arial"/>
                <w:bCs/>
                <w:snapToGrid w:val="0"/>
                <w:sz w:val="24"/>
              </w:rPr>
            </w:pPr>
            <w:r w:rsidRPr="006663A8">
              <w:rPr>
                <w:rFonts w:ascii="Arial" w:hAnsi="Arial"/>
                <w:bCs/>
                <w:snapToGrid w:val="0"/>
                <w:sz w:val="24"/>
              </w:rPr>
              <w:t>Sindaco</w:t>
            </w:r>
          </w:p>
        </w:tc>
        <w:bookmarkStart w:id="1" w:name="Controllo1"/>
        <w:tc>
          <w:tcPr>
            <w:tcW w:w="709" w:type="dxa"/>
          </w:tcPr>
          <w:p w14:paraId="320AE410" w14:textId="77777777" w:rsidR="00452F27" w:rsidRPr="006663A8" w:rsidRDefault="00E63614" w:rsidP="00FD0277">
            <w:pPr>
              <w:jc w:val="both"/>
              <w:rPr>
                <w:rFonts w:ascii="Arial" w:hAnsi="Arial"/>
                <w:bCs/>
                <w:snapToGrid w:val="0"/>
                <w:sz w:val="24"/>
              </w:rPr>
            </w:pPr>
            <w:r>
              <w:rPr>
                <w:rFonts w:ascii="Arial" w:hAnsi="Arial"/>
                <w:bCs/>
                <w:snapToGrid w:val="0"/>
                <w:sz w:val="24"/>
              </w:rPr>
              <w:fldChar w:fldCharType="begin">
                <w:ffData>
                  <w:name w:val="Controllo1"/>
                  <w:enabled/>
                  <w:calcOnExit w:val="0"/>
                  <w:checkBox>
                    <w:sizeAuto/>
                    <w:default w:val="1"/>
                  </w:checkBox>
                </w:ffData>
              </w:fldChar>
            </w:r>
            <w:r>
              <w:rPr>
                <w:rFonts w:ascii="Arial" w:hAnsi="Arial"/>
                <w:bCs/>
                <w:snapToGrid w:val="0"/>
                <w:sz w:val="24"/>
              </w:rPr>
              <w:instrText xml:space="preserve"> FORMCHECKBOX </w:instrText>
            </w:r>
            <w:r w:rsidR="00000000">
              <w:rPr>
                <w:rFonts w:ascii="Arial" w:hAnsi="Arial"/>
                <w:bCs/>
                <w:snapToGrid w:val="0"/>
                <w:sz w:val="24"/>
              </w:rPr>
            </w:r>
            <w:r w:rsidR="00000000">
              <w:rPr>
                <w:rFonts w:ascii="Arial" w:hAnsi="Arial"/>
                <w:bCs/>
                <w:snapToGrid w:val="0"/>
                <w:sz w:val="24"/>
              </w:rPr>
              <w:fldChar w:fldCharType="separate"/>
            </w:r>
            <w:r>
              <w:rPr>
                <w:rFonts w:ascii="Arial" w:hAnsi="Arial"/>
                <w:bCs/>
                <w:snapToGrid w:val="0"/>
                <w:sz w:val="24"/>
              </w:rPr>
              <w:fldChar w:fldCharType="end"/>
            </w:r>
            <w:bookmarkEnd w:id="1"/>
          </w:p>
        </w:tc>
        <w:tc>
          <w:tcPr>
            <w:tcW w:w="708" w:type="dxa"/>
          </w:tcPr>
          <w:p w14:paraId="66DC0902" w14:textId="77777777" w:rsidR="00452F27" w:rsidRPr="006663A8" w:rsidRDefault="00E63614"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sidR="00000000">
              <w:rPr>
                <w:rFonts w:ascii="Arial" w:hAnsi="Arial"/>
                <w:bCs/>
                <w:snapToGrid w:val="0"/>
                <w:sz w:val="24"/>
              </w:rPr>
            </w:r>
            <w:r w:rsidR="00000000">
              <w:rPr>
                <w:rFonts w:ascii="Arial" w:hAnsi="Arial"/>
                <w:bCs/>
                <w:snapToGrid w:val="0"/>
                <w:sz w:val="24"/>
              </w:rPr>
              <w:fldChar w:fldCharType="separate"/>
            </w:r>
            <w:r>
              <w:rPr>
                <w:rFonts w:ascii="Arial" w:hAnsi="Arial"/>
                <w:bCs/>
                <w:snapToGrid w:val="0"/>
                <w:sz w:val="24"/>
              </w:rPr>
              <w:fldChar w:fldCharType="end"/>
            </w:r>
          </w:p>
        </w:tc>
      </w:tr>
      <w:tr w:rsidR="00452F27" w:rsidRPr="006663A8" w14:paraId="0B8BED7F" w14:textId="77777777" w:rsidTr="00FD0277">
        <w:tc>
          <w:tcPr>
            <w:tcW w:w="5173" w:type="dxa"/>
          </w:tcPr>
          <w:p w14:paraId="54AC8985" w14:textId="2E8120C0" w:rsidR="00452F27" w:rsidRPr="006663A8" w:rsidRDefault="00393374" w:rsidP="00FD0277">
            <w:pPr>
              <w:jc w:val="both"/>
              <w:rPr>
                <w:rFonts w:ascii="Arial" w:hAnsi="Arial"/>
                <w:bCs/>
                <w:snapToGrid w:val="0"/>
                <w:sz w:val="24"/>
              </w:rPr>
            </w:pPr>
            <w:r>
              <w:rPr>
                <w:rFonts w:ascii="Arial" w:hAnsi="Arial"/>
                <w:bCs/>
                <w:snapToGrid w:val="0"/>
                <w:sz w:val="24"/>
              </w:rPr>
              <w:t xml:space="preserve">DI LORENZO AMEDEO </w:t>
            </w:r>
          </w:p>
        </w:tc>
        <w:tc>
          <w:tcPr>
            <w:tcW w:w="1985" w:type="dxa"/>
          </w:tcPr>
          <w:p w14:paraId="7A249911" w14:textId="77777777" w:rsidR="00452F27" w:rsidRPr="006663A8" w:rsidRDefault="00452F27" w:rsidP="00FD0277">
            <w:pPr>
              <w:jc w:val="both"/>
              <w:rPr>
                <w:rFonts w:ascii="Arial" w:hAnsi="Arial"/>
                <w:bCs/>
                <w:snapToGrid w:val="0"/>
                <w:sz w:val="24"/>
              </w:rPr>
            </w:pPr>
            <w:r w:rsidRPr="006663A8">
              <w:rPr>
                <w:rFonts w:ascii="Arial" w:hAnsi="Arial"/>
                <w:bCs/>
                <w:snapToGrid w:val="0"/>
                <w:sz w:val="24"/>
              </w:rPr>
              <w:t>Vice Sindaco</w:t>
            </w:r>
          </w:p>
        </w:tc>
        <w:tc>
          <w:tcPr>
            <w:tcW w:w="709" w:type="dxa"/>
          </w:tcPr>
          <w:p w14:paraId="691114A3" w14:textId="385E63BF" w:rsidR="00452F27" w:rsidRPr="006663A8" w:rsidRDefault="00C86047" w:rsidP="00FD0277">
            <w:pPr>
              <w:jc w:val="both"/>
              <w:rPr>
                <w:rFonts w:ascii="Arial" w:hAnsi="Arial"/>
                <w:bCs/>
                <w:snapToGrid w:val="0"/>
                <w:sz w:val="24"/>
              </w:rPr>
            </w:pPr>
            <w:r>
              <w:rPr>
                <w:rFonts w:ascii="Arial" w:hAnsi="Arial"/>
                <w:bCs/>
                <w:snapToGrid w:val="0"/>
                <w:sz w:val="24"/>
              </w:rPr>
              <w:fldChar w:fldCharType="begin">
                <w:ffData>
                  <w:name w:val="Controllo4"/>
                  <w:enabled/>
                  <w:calcOnExit w:val="0"/>
                  <w:checkBox>
                    <w:sizeAuto/>
                    <w:default w:val="1"/>
                  </w:checkBox>
                </w:ffData>
              </w:fldChar>
            </w:r>
            <w:bookmarkStart w:id="2" w:name="Controllo4"/>
            <w:r>
              <w:rPr>
                <w:rFonts w:ascii="Arial" w:hAnsi="Arial"/>
                <w:bCs/>
                <w:snapToGrid w:val="0"/>
                <w:sz w:val="24"/>
              </w:rPr>
              <w:instrText xml:space="preserve"> FORMCHECKBOX </w:instrText>
            </w:r>
            <w:r w:rsidR="00000000">
              <w:rPr>
                <w:rFonts w:ascii="Arial" w:hAnsi="Arial"/>
                <w:bCs/>
                <w:snapToGrid w:val="0"/>
                <w:sz w:val="24"/>
              </w:rPr>
            </w:r>
            <w:r w:rsidR="00000000">
              <w:rPr>
                <w:rFonts w:ascii="Arial" w:hAnsi="Arial"/>
                <w:bCs/>
                <w:snapToGrid w:val="0"/>
                <w:sz w:val="24"/>
              </w:rPr>
              <w:fldChar w:fldCharType="separate"/>
            </w:r>
            <w:r>
              <w:rPr>
                <w:rFonts w:ascii="Arial" w:hAnsi="Arial"/>
                <w:bCs/>
                <w:snapToGrid w:val="0"/>
                <w:sz w:val="24"/>
              </w:rPr>
              <w:fldChar w:fldCharType="end"/>
            </w:r>
            <w:bookmarkEnd w:id="2"/>
          </w:p>
        </w:tc>
        <w:tc>
          <w:tcPr>
            <w:tcW w:w="708" w:type="dxa"/>
          </w:tcPr>
          <w:p w14:paraId="4F51ADF8" w14:textId="04F82FD8" w:rsidR="00452F27" w:rsidRPr="006663A8" w:rsidRDefault="00C86047"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sidR="00000000">
              <w:rPr>
                <w:rFonts w:ascii="Arial" w:hAnsi="Arial"/>
                <w:bCs/>
                <w:snapToGrid w:val="0"/>
                <w:sz w:val="24"/>
              </w:rPr>
            </w:r>
            <w:r w:rsidR="00000000">
              <w:rPr>
                <w:rFonts w:ascii="Arial" w:hAnsi="Arial"/>
                <w:bCs/>
                <w:snapToGrid w:val="0"/>
                <w:sz w:val="24"/>
              </w:rPr>
              <w:fldChar w:fldCharType="separate"/>
            </w:r>
            <w:r>
              <w:rPr>
                <w:rFonts w:ascii="Arial" w:hAnsi="Arial"/>
                <w:bCs/>
                <w:snapToGrid w:val="0"/>
                <w:sz w:val="24"/>
              </w:rPr>
              <w:fldChar w:fldCharType="end"/>
            </w:r>
          </w:p>
        </w:tc>
      </w:tr>
      <w:tr w:rsidR="00452F27" w:rsidRPr="006663A8" w14:paraId="009F5605" w14:textId="77777777" w:rsidTr="00FD0277">
        <w:tc>
          <w:tcPr>
            <w:tcW w:w="5173" w:type="dxa"/>
          </w:tcPr>
          <w:p w14:paraId="1222D1EB" w14:textId="7D8BD3F7" w:rsidR="00452F27" w:rsidRPr="006663A8" w:rsidRDefault="00393374" w:rsidP="00A057C9">
            <w:pPr>
              <w:jc w:val="both"/>
              <w:rPr>
                <w:rFonts w:ascii="Arial" w:hAnsi="Arial"/>
                <w:bCs/>
                <w:snapToGrid w:val="0"/>
                <w:sz w:val="24"/>
              </w:rPr>
            </w:pPr>
            <w:r>
              <w:rPr>
                <w:rFonts w:ascii="Arial" w:hAnsi="Arial"/>
                <w:bCs/>
                <w:snapToGrid w:val="0"/>
                <w:sz w:val="24"/>
              </w:rPr>
              <w:t xml:space="preserve">FORTE SANDRO </w:t>
            </w:r>
            <w:r w:rsidR="00A057C9">
              <w:rPr>
                <w:rFonts w:ascii="Arial" w:hAnsi="Arial"/>
                <w:bCs/>
                <w:snapToGrid w:val="0"/>
                <w:sz w:val="24"/>
              </w:rPr>
              <w:t xml:space="preserve"> </w:t>
            </w:r>
          </w:p>
        </w:tc>
        <w:tc>
          <w:tcPr>
            <w:tcW w:w="1985" w:type="dxa"/>
          </w:tcPr>
          <w:p w14:paraId="5CDBE15C" w14:textId="77777777" w:rsidR="00452F27" w:rsidRPr="006663A8" w:rsidRDefault="00452F27" w:rsidP="00FD0277">
            <w:pPr>
              <w:jc w:val="both"/>
              <w:rPr>
                <w:rFonts w:ascii="Arial" w:hAnsi="Arial"/>
                <w:bCs/>
                <w:snapToGrid w:val="0"/>
                <w:sz w:val="24"/>
              </w:rPr>
            </w:pPr>
            <w:r w:rsidRPr="006663A8">
              <w:rPr>
                <w:rFonts w:ascii="Arial" w:hAnsi="Arial"/>
                <w:bCs/>
                <w:snapToGrid w:val="0"/>
                <w:sz w:val="24"/>
              </w:rPr>
              <w:t>Assessore</w:t>
            </w:r>
          </w:p>
        </w:tc>
        <w:tc>
          <w:tcPr>
            <w:tcW w:w="709" w:type="dxa"/>
          </w:tcPr>
          <w:p w14:paraId="7A618114" w14:textId="6A7897EA" w:rsidR="00452F27" w:rsidRPr="006663A8" w:rsidRDefault="00173D63"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1"/>
                  </w:checkBox>
                </w:ffData>
              </w:fldChar>
            </w:r>
            <w:r>
              <w:rPr>
                <w:rFonts w:ascii="Arial" w:hAnsi="Arial"/>
                <w:bCs/>
                <w:snapToGrid w:val="0"/>
                <w:sz w:val="24"/>
              </w:rPr>
              <w:instrText xml:space="preserve"> FORMCHECKBOX </w:instrText>
            </w:r>
            <w:r w:rsidR="00000000">
              <w:rPr>
                <w:rFonts w:ascii="Arial" w:hAnsi="Arial"/>
                <w:bCs/>
                <w:snapToGrid w:val="0"/>
                <w:sz w:val="24"/>
              </w:rPr>
            </w:r>
            <w:r w:rsidR="00000000">
              <w:rPr>
                <w:rFonts w:ascii="Arial" w:hAnsi="Arial"/>
                <w:bCs/>
                <w:snapToGrid w:val="0"/>
                <w:sz w:val="24"/>
              </w:rPr>
              <w:fldChar w:fldCharType="separate"/>
            </w:r>
            <w:r>
              <w:rPr>
                <w:rFonts w:ascii="Arial" w:hAnsi="Arial"/>
                <w:bCs/>
                <w:snapToGrid w:val="0"/>
                <w:sz w:val="24"/>
              </w:rPr>
              <w:fldChar w:fldCharType="end"/>
            </w:r>
          </w:p>
          <w:p w14:paraId="09A1C35F" w14:textId="77777777" w:rsidR="00452F27" w:rsidRPr="006663A8" w:rsidRDefault="00452F27" w:rsidP="00FD0277">
            <w:pPr>
              <w:jc w:val="both"/>
              <w:rPr>
                <w:rFonts w:ascii="Arial" w:hAnsi="Arial"/>
                <w:bCs/>
                <w:snapToGrid w:val="0"/>
                <w:sz w:val="24"/>
              </w:rPr>
            </w:pPr>
          </w:p>
        </w:tc>
        <w:tc>
          <w:tcPr>
            <w:tcW w:w="708" w:type="dxa"/>
          </w:tcPr>
          <w:p w14:paraId="1DD0C498" w14:textId="0D5E5FDF" w:rsidR="00452F27" w:rsidRPr="006663A8" w:rsidRDefault="00173D63"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sidR="00000000">
              <w:rPr>
                <w:rFonts w:ascii="Arial" w:hAnsi="Arial"/>
                <w:bCs/>
                <w:snapToGrid w:val="0"/>
                <w:sz w:val="24"/>
              </w:rPr>
            </w:r>
            <w:r w:rsidR="00000000">
              <w:rPr>
                <w:rFonts w:ascii="Arial" w:hAnsi="Arial"/>
                <w:bCs/>
                <w:snapToGrid w:val="0"/>
                <w:sz w:val="24"/>
              </w:rPr>
              <w:fldChar w:fldCharType="separate"/>
            </w:r>
            <w:r>
              <w:rPr>
                <w:rFonts w:ascii="Arial" w:hAnsi="Arial"/>
                <w:bCs/>
                <w:snapToGrid w:val="0"/>
                <w:sz w:val="24"/>
              </w:rPr>
              <w:fldChar w:fldCharType="end"/>
            </w:r>
          </w:p>
          <w:p w14:paraId="6D12ADB8" w14:textId="77777777" w:rsidR="00452F27" w:rsidRPr="006663A8" w:rsidRDefault="00452F27" w:rsidP="00FD0277">
            <w:pPr>
              <w:jc w:val="both"/>
              <w:rPr>
                <w:rFonts w:ascii="Arial" w:hAnsi="Arial"/>
                <w:bCs/>
                <w:snapToGrid w:val="0"/>
                <w:sz w:val="24"/>
              </w:rPr>
            </w:pPr>
          </w:p>
        </w:tc>
      </w:tr>
    </w:tbl>
    <w:p w14:paraId="7BB3C020" w14:textId="77777777" w:rsidR="00452F27" w:rsidRPr="006663A8" w:rsidRDefault="00452F27" w:rsidP="00452F27">
      <w:pPr>
        <w:tabs>
          <w:tab w:val="left" w:pos="453"/>
          <w:tab w:val="left" w:pos="6237"/>
        </w:tabs>
        <w:jc w:val="both"/>
        <w:rPr>
          <w:rFonts w:ascii="Arial" w:hAnsi="Arial"/>
          <w:bCs/>
          <w:snapToGrid w:val="0"/>
          <w:sz w:val="24"/>
        </w:rPr>
      </w:pPr>
    </w:p>
    <w:p w14:paraId="39DE8250" w14:textId="77777777" w:rsidR="00452F27" w:rsidRPr="006663A8" w:rsidRDefault="00452F27" w:rsidP="00452F27">
      <w:pPr>
        <w:tabs>
          <w:tab w:val="left" w:pos="453"/>
          <w:tab w:val="left" w:pos="6237"/>
        </w:tabs>
        <w:jc w:val="both"/>
        <w:rPr>
          <w:rFonts w:ascii="Arial" w:hAnsi="Arial" w:cs="Arial"/>
          <w:sz w:val="24"/>
          <w:szCs w:val="24"/>
        </w:rPr>
      </w:pPr>
      <w:r w:rsidRPr="006663A8">
        <w:rPr>
          <w:rFonts w:ascii="Arial" w:hAnsi="Arial" w:cs="Arial"/>
          <w:sz w:val="24"/>
          <w:szCs w:val="24"/>
        </w:rPr>
        <w:t xml:space="preserve">Partecipa </w:t>
      </w:r>
      <w:proofErr w:type="gramStart"/>
      <w:r w:rsidRPr="006663A8">
        <w:rPr>
          <w:rFonts w:ascii="Arial" w:hAnsi="Arial" w:cs="Arial"/>
          <w:sz w:val="24"/>
          <w:szCs w:val="24"/>
        </w:rPr>
        <w:t>il  Segretario</w:t>
      </w:r>
      <w:proofErr w:type="gramEnd"/>
      <w:r w:rsidRPr="006663A8">
        <w:rPr>
          <w:rFonts w:ascii="Arial" w:hAnsi="Arial" w:cs="Arial"/>
          <w:sz w:val="24"/>
          <w:szCs w:val="24"/>
        </w:rPr>
        <w:t xml:space="preserve"> Comunale  </w:t>
      </w:r>
      <w:r w:rsidRPr="006663A8">
        <w:rPr>
          <w:rFonts w:ascii="Arial" w:hAnsi="Arial" w:cs="Arial"/>
          <w:b/>
          <w:szCs w:val="24"/>
        </w:rPr>
        <w:t xml:space="preserve">Dr. </w:t>
      </w:r>
      <w:r w:rsidRPr="006663A8">
        <w:rPr>
          <w:rFonts w:ascii="Arial" w:hAnsi="Arial" w:cs="Arial"/>
          <w:b/>
          <w:sz w:val="24"/>
          <w:szCs w:val="24"/>
        </w:rPr>
        <w:t>Cesidio Falcone</w:t>
      </w:r>
      <w:r w:rsidRPr="006663A8">
        <w:rPr>
          <w:rFonts w:ascii="Arial" w:hAnsi="Arial" w:cs="Arial"/>
          <w:b/>
          <w:szCs w:val="24"/>
        </w:rPr>
        <w:t xml:space="preserve">  </w:t>
      </w:r>
      <w:r w:rsidRPr="006663A8">
        <w:rPr>
          <w:rFonts w:ascii="Arial" w:hAnsi="Arial" w:cs="Arial"/>
          <w:b/>
          <w:sz w:val="24"/>
          <w:szCs w:val="24"/>
        </w:rPr>
        <w:t xml:space="preserve"> </w:t>
      </w:r>
    </w:p>
    <w:p w14:paraId="283A11A7" w14:textId="77777777" w:rsidR="00452F27" w:rsidRPr="006663A8" w:rsidRDefault="00452F27" w:rsidP="00452F27">
      <w:pPr>
        <w:tabs>
          <w:tab w:val="left" w:pos="453"/>
          <w:tab w:val="left" w:pos="6237"/>
        </w:tabs>
        <w:jc w:val="both"/>
        <w:rPr>
          <w:rFonts w:ascii="Arial" w:hAnsi="Arial"/>
          <w:bCs/>
          <w:snapToGrid w:val="0"/>
          <w:sz w:val="24"/>
        </w:rPr>
      </w:pPr>
      <w:r w:rsidRPr="006663A8">
        <w:rPr>
          <w:rFonts w:ascii="Arial" w:hAnsi="Arial"/>
          <w:bCs/>
          <w:snapToGrid w:val="0"/>
          <w:sz w:val="24"/>
        </w:rPr>
        <w:t xml:space="preserve">Il </w:t>
      </w:r>
      <w:r w:rsidR="00190E2D">
        <w:rPr>
          <w:rFonts w:ascii="Arial" w:hAnsi="Arial"/>
          <w:bCs/>
          <w:snapToGrid w:val="0"/>
          <w:sz w:val="24"/>
        </w:rPr>
        <w:t>Vices</w:t>
      </w:r>
      <w:r w:rsidRPr="006663A8">
        <w:rPr>
          <w:rFonts w:ascii="Arial" w:hAnsi="Arial"/>
          <w:bCs/>
          <w:snapToGrid w:val="0"/>
          <w:sz w:val="24"/>
        </w:rPr>
        <w:t>indaco, constatato che gli intervenuti sono in numero legale, dichiara aperta la riunione ed invita i convocati a deliberare sull’oggetto sopraindicato.</w:t>
      </w:r>
    </w:p>
    <w:p w14:paraId="56C3FE4C" w14:textId="77777777" w:rsidR="00452F27" w:rsidRPr="006663A8" w:rsidRDefault="00452F27" w:rsidP="00452F27">
      <w:pPr>
        <w:tabs>
          <w:tab w:val="left" w:pos="453"/>
          <w:tab w:val="left" w:pos="6237"/>
        </w:tabs>
        <w:jc w:val="both"/>
        <w:rPr>
          <w:rFonts w:ascii="Arial" w:hAnsi="Arial"/>
          <w:bCs/>
          <w:snapToGrid w:val="0"/>
          <w:sz w:val="24"/>
        </w:rPr>
      </w:pPr>
    </w:p>
    <w:p w14:paraId="37FF8027" w14:textId="77777777" w:rsidR="00452F27" w:rsidRPr="006663A8" w:rsidRDefault="00452F27" w:rsidP="00452F27">
      <w:pPr>
        <w:tabs>
          <w:tab w:val="left" w:pos="453"/>
          <w:tab w:val="left" w:pos="6237"/>
        </w:tabs>
        <w:jc w:val="both"/>
        <w:rPr>
          <w:rFonts w:ascii="Arial" w:hAnsi="Arial"/>
          <w:bCs/>
          <w:snapToGrid w:val="0"/>
        </w:rPr>
      </w:pPr>
    </w:p>
    <w:p w14:paraId="5FE42A23" w14:textId="6D14680A" w:rsidR="00855DBE" w:rsidRDefault="00452F27" w:rsidP="004B5B7C">
      <w:pPr>
        <w:tabs>
          <w:tab w:val="left" w:pos="453"/>
          <w:tab w:val="left" w:pos="6237"/>
        </w:tabs>
        <w:jc w:val="center"/>
        <w:rPr>
          <w:rFonts w:ascii="Arial" w:hAnsi="Arial" w:cs="Arial"/>
          <w:b/>
          <w:bCs/>
          <w:snapToGrid w:val="0"/>
          <w:sz w:val="24"/>
          <w:szCs w:val="24"/>
        </w:rPr>
      </w:pPr>
      <w:r w:rsidRPr="006663A8">
        <w:rPr>
          <w:rFonts w:ascii="Arial" w:hAnsi="Arial" w:cs="Arial"/>
          <w:b/>
          <w:bCs/>
          <w:snapToGrid w:val="0"/>
          <w:sz w:val="24"/>
          <w:szCs w:val="24"/>
        </w:rPr>
        <w:t>LA GIUNTA COMUNALE</w:t>
      </w:r>
    </w:p>
    <w:p w14:paraId="42E8436A" w14:textId="77777777" w:rsidR="00A43D6B" w:rsidRDefault="00A43D6B" w:rsidP="004B5B7C">
      <w:pPr>
        <w:tabs>
          <w:tab w:val="left" w:pos="453"/>
          <w:tab w:val="left" w:pos="6237"/>
        </w:tabs>
        <w:jc w:val="center"/>
        <w:rPr>
          <w:color w:val="000000"/>
          <w:sz w:val="22"/>
          <w:szCs w:val="22"/>
          <w:shd w:val="clear" w:color="auto" w:fill="FFFFFF"/>
        </w:rPr>
      </w:pPr>
    </w:p>
    <w:p w14:paraId="0E54FAC3" w14:textId="77777777" w:rsidR="002837E7" w:rsidRDefault="002837E7" w:rsidP="002837E7">
      <w:pPr>
        <w:tabs>
          <w:tab w:val="right" w:pos="340"/>
          <w:tab w:val="left" w:pos="454"/>
          <w:tab w:val="left" w:pos="680"/>
        </w:tabs>
        <w:spacing w:before="57"/>
        <w:ind w:left="360" w:right="113"/>
        <w:jc w:val="both"/>
      </w:pPr>
      <w:r>
        <w:t>VISTI i commi da 583 a 587 dell’art. 1 della Legge 30 dicembre 2021, n. 234 (Legge di Bilancio 2022), entrata in vigore lo scorso 1° gennaio, che recitano: “583. A decorrere dall’anno 2024, l’indennità di funzione dei sindaci metropolitani e dei sindaci dei comuni ubicati nelle regioni a statuto ordinario è parametrata al trattamento economico complessivo dei presidenti delle regioni, come individuato dalla Conferenza permanente per i rapporti tra lo Stato, le regioni e le province autonome di Trento e di Bolzano ai sensi dell’articolo 2, comma 1, lettera b), del decreto-legge 10 ottobre 2012, n. 174, convertito, con modificazioni, dalla legge 7 dicembre 2012, n. 213, in relazione alla popolazione risultante dall’ultimo censimento ufficiale, nelle seguenti misure</w:t>
      </w:r>
    </w:p>
    <w:p w14:paraId="6D24CFFF" w14:textId="77777777" w:rsidR="002837E7" w:rsidRDefault="002837E7" w:rsidP="002837E7">
      <w:pPr>
        <w:tabs>
          <w:tab w:val="right" w:pos="340"/>
          <w:tab w:val="left" w:pos="454"/>
          <w:tab w:val="left" w:pos="680"/>
        </w:tabs>
        <w:spacing w:before="57"/>
        <w:ind w:left="360" w:right="113"/>
        <w:jc w:val="both"/>
      </w:pPr>
      <w:r>
        <w:t>: a) 100 per cento per i sindaci metropolitani;</w:t>
      </w:r>
    </w:p>
    <w:p w14:paraId="384C5C94" w14:textId="77777777" w:rsidR="002837E7" w:rsidRDefault="002837E7" w:rsidP="002837E7">
      <w:pPr>
        <w:tabs>
          <w:tab w:val="right" w:pos="340"/>
          <w:tab w:val="left" w:pos="454"/>
          <w:tab w:val="left" w:pos="680"/>
        </w:tabs>
        <w:spacing w:before="57"/>
        <w:ind w:left="360" w:right="113"/>
        <w:jc w:val="both"/>
      </w:pPr>
      <w:r>
        <w:t xml:space="preserve"> b) 80 per cento per i sindaci dei comuni capoluogo di regione e per i sindaci dei comuni capoluogo di provincia con popolazione superiore a 100.000 abitanti; </w:t>
      </w:r>
    </w:p>
    <w:p w14:paraId="648865D1" w14:textId="77777777" w:rsidR="002837E7" w:rsidRDefault="002837E7" w:rsidP="002837E7">
      <w:pPr>
        <w:tabs>
          <w:tab w:val="right" w:pos="340"/>
          <w:tab w:val="left" w:pos="454"/>
          <w:tab w:val="left" w:pos="680"/>
        </w:tabs>
        <w:spacing w:before="57"/>
        <w:ind w:left="360" w:right="113"/>
        <w:jc w:val="both"/>
      </w:pPr>
      <w:r>
        <w:t>c) 70 per cento per i sindaci dei comuni capoluogo di provincia con popolazione fino a 100.000 abitanti;</w:t>
      </w:r>
    </w:p>
    <w:p w14:paraId="5FB6EAC6" w14:textId="77777777" w:rsidR="002837E7" w:rsidRDefault="002837E7" w:rsidP="002837E7">
      <w:pPr>
        <w:tabs>
          <w:tab w:val="right" w:pos="340"/>
          <w:tab w:val="left" w:pos="454"/>
          <w:tab w:val="left" w:pos="680"/>
        </w:tabs>
        <w:spacing w:before="57"/>
        <w:ind w:left="360" w:right="113"/>
        <w:jc w:val="both"/>
      </w:pPr>
      <w:r>
        <w:t xml:space="preserve"> d) 45 per cento per i sindaci dei comuni con popolazione superiore a 50.000 abitanti;</w:t>
      </w:r>
    </w:p>
    <w:p w14:paraId="0759A4B2" w14:textId="77777777" w:rsidR="002837E7" w:rsidRDefault="002837E7" w:rsidP="002837E7">
      <w:pPr>
        <w:tabs>
          <w:tab w:val="right" w:pos="340"/>
          <w:tab w:val="left" w:pos="454"/>
          <w:tab w:val="left" w:pos="680"/>
        </w:tabs>
        <w:spacing w:before="57"/>
        <w:ind w:left="360" w:right="113"/>
        <w:jc w:val="both"/>
      </w:pPr>
      <w:r>
        <w:t xml:space="preserve"> e) 35 per cento per i sindaci dei comuni con popolazione da 30.001 a 50.000 abitanti; </w:t>
      </w:r>
    </w:p>
    <w:p w14:paraId="150FF052" w14:textId="77777777" w:rsidR="002837E7" w:rsidRDefault="002837E7" w:rsidP="002837E7">
      <w:pPr>
        <w:tabs>
          <w:tab w:val="right" w:pos="340"/>
          <w:tab w:val="left" w:pos="454"/>
          <w:tab w:val="left" w:pos="680"/>
        </w:tabs>
        <w:spacing w:before="57"/>
        <w:ind w:left="360" w:right="113"/>
        <w:jc w:val="both"/>
      </w:pPr>
      <w:r>
        <w:t>f) 30 per cento per i sindaci dei comuni con popolazione da 10.001 a 30.000 abitanti;</w:t>
      </w:r>
    </w:p>
    <w:p w14:paraId="1F834159" w14:textId="77777777" w:rsidR="002837E7" w:rsidRDefault="002837E7" w:rsidP="002837E7">
      <w:pPr>
        <w:tabs>
          <w:tab w:val="right" w:pos="340"/>
          <w:tab w:val="left" w:pos="454"/>
          <w:tab w:val="left" w:pos="680"/>
        </w:tabs>
        <w:spacing w:before="57"/>
        <w:ind w:left="360" w:right="113"/>
        <w:jc w:val="both"/>
      </w:pPr>
      <w:r>
        <w:t xml:space="preserve"> g) 29 per cento per i sindaci dei comuni con popolazione da 5.001 a 10.000 abitanti;</w:t>
      </w:r>
    </w:p>
    <w:p w14:paraId="096EB8B8" w14:textId="77777777" w:rsidR="002837E7" w:rsidRDefault="002837E7" w:rsidP="002837E7">
      <w:pPr>
        <w:tabs>
          <w:tab w:val="right" w:pos="340"/>
          <w:tab w:val="left" w:pos="454"/>
          <w:tab w:val="left" w:pos="680"/>
        </w:tabs>
        <w:spacing w:before="57"/>
        <w:ind w:left="360" w:right="113"/>
        <w:jc w:val="both"/>
      </w:pPr>
      <w:r>
        <w:t xml:space="preserve"> h) 22 per cento per i sindaci dei comuni con popolazione da 3.001 a 5.000 abitanti;</w:t>
      </w:r>
    </w:p>
    <w:p w14:paraId="77B125F6" w14:textId="77777777" w:rsidR="002837E7" w:rsidRDefault="002837E7" w:rsidP="002837E7">
      <w:pPr>
        <w:tabs>
          <w:tab w:val="right" w:pos="340"/>
          <w:tab w:val="left" w:pos="454"/>
          <w:tab w:val="left" w:pos="680"/>
        </w:tabs>
        <w:spacing w:before="57"/>
        <w:ind w:left="360" w:right="113"/>
        <w:jc w:val="both"/>
      </w:pPr>
      <w:r>
        <w:t xml:space="preserve"> i) 16 per cento per i sindaci dei comuni con popolazione fino a 3.000 abitanti.</w:t>
      </w:r>
    </w:p>
    <w:p w14:paraId="620A3445" w14:textId="77777777" w:rsidR="002837E7" w:rsidRDefault="002837E7" w:rsidP="002837E7">
      <w:pPr>
        <w:tabs>
          <w:tab w:val="right" w:pos="340"/>
          <w:tab w:val="left" w:pos="454"/>
          <w:tab w:val="left" w:pos="680"/>
        </w:tabs>
        <w:spacing w:before="57"/>
        <w:ind w:left="360" w:right="113"/>
        <w:jc w:val="both"/>
      </w:pPr>
    </w:p>
    <w:p w14:paraId="3C84161B" w14:textId="77777777" w:rsidR="002837E7" w:rsidRDefault="002837E7" w:rsidP="002837E7">
      <w:pPr>
        <w:tabs>
          <w:tab w:val="right" w:pos="340"/>
          <w:tab w:val="left" w:pos="454"/>
          <w:tab w:val="left" w:pos="680"/>
        </w:tabs>
        <w:spacing w:before="57"/>
        <w:ind w:left="360" w:right="113"/>
        <w:jc w:val="both"/>
      </w:pPr>
      <w:r>
        <w:lastRenderedPageBreak/>
        <w:t xml:space="preserve"> 584. In sede di prima applicazione l’indennità di funzione di cui al comma 583 è adeguata al 45 per cento nell’anno 2022 e al 68 per cento nell’anno 2023 delle misure indicate al medesimo comma 583. A decorrere dall’anno 2022 la predetta indennità può essere altresì corrisposta nelle integrali misure di cui al comma 583 nel rispetto pluriennale dell’equilibrio di bilancio. </w:t>
      </w:r>
    </w:p>
    <w:p w14:paraId="3250D7E3" w14:textId="77777777" w:rsidR="002837E7" w:rsidRDefault="002837E7" w:rsidP="002837E7">
      <w:pPr>
        <w:tabs>
          <w:tab w:val="right" w:pos="340"/>
          <w:tab w:val="left" w:pos="454"/>
          <w:tab w:val="left" w:pos="680"/>
        </w:tabs>
        <w:spacing w:before="57"/>
        <w:ind w:left="360" w:right="113"/>
        <w:jc w:val="both"/>
      </w:pPr>
    </w:p>
    <w:p w14:paraId="6276DD47" w14:textId="77777777" w:rsidR="002837E7" w:rsidRDefault="002837E7" w:rsidP="002837E7">
      <w:pPr>
        <w:tabs>
          <w:tab w:val="right" w:pos="340"/>
          <w:tab w:val="left" w:pos="454"/>
          <w:tab w:val="left" w:pos="680"/>
        </w:tabs>
        <w:spacing w:before="57"/>
        <w:ind w:left="360" w:right="113"/>
        <w:jc w:val="both"/>
      </w:pPr>
      <w:r>
        <w:t xml:space="preserve">585. Le indennità di funzione da corrispondere ai vicesindaci, agli assessori ed ai presidenti dei consigli comunali sono adeguate alle indennità di funzione dei corrispondenti sindaci come incrementate per effetto di quanto previsto dai commi 583 e 584, con l’applicazione delle percentuali previste per le medesime finalità dal regolamento di cui al decreto del Ministro dell’interno 4 aprile 2000, n. 119. </w:t>
      </w:r>
    </w:p>
    <w:p w14:paraId="0513E761" w14:textId="77777777" w:rsidR="002837E7" w:rsidRDefault="002837E7" w:rsidP="002837E7">
      <w:pPr>
        <w:tabs>
          <w:tab w:val="right" w:pos="340"/>
          <w:tab w:val="left" w:pos="454"/>
          <w:tab w:val="left" w:pos="680"/>
        </w:tabs>
        <w:spacing w:before="57"/>
        <w:ind w:left="360" w:right="113"/>
        <w:jc w:val="both"/>
      </w:pPr>
    </w:p>
    <w:p w14:paraId="67A02E02" w14:textId="77777777" w:rsidR="002837E7" w:rsidRDefault="002837E7" w:rsidP="002837E7">
      <w:pPr>
        <w:tabs>
          <w:tab w:val="right" w:pos="340"/>
          <w:tab w:val="left" w:pos="454"/>
          <w:tab w:val="left" w:pos="680"/>
        </w:tabs>
        <w:spacing w:before="57"/>
        <w:ind w:left="360" w:right="113"/>
        <w:jc w:val="both"/>
      </w:pPr>
      <w:r>
        <w:t xml:space="preserve">586. A titolo di concorso alla copertura del maggior onere sostenuto dai comuni per la corresponsione dell’incremento delle indennità di funzione previste dai commi 583, 584 e 585, il fondo di cui all’articolo 57-quater, comma 2, del decreto-legge 26 ottobre 2019, n. 124, convertito, con modificazioni, dalla legge 19 dicembre 2019, n. 157, è incrementato di 100 milioni di euro per l’anno 2022, di 150 milioni di euro per l’anno 2023 e di 220 milioni di euro a decorrere dall’anno 2024. </w:t>
      </w:r>
    </w:p>
    <w:p w14:paraId="0711DE4B" w14:textId="77777777" w:rsidR="002837E7" w:rsidRDefault="002837E7" w:rsidP="002837E7">
      <w:pPr>
        <w:tabs>
          <w:tab w:val="right" w:pos="340"/>
          <w:tab w:val="left" w:pos="454"/>
          <w:tab w:val="left" w:pos="680"/>
        </w:tabs>
        <w:spacing w:before="57"/>
        <w:ind w:left="360" w:right="113"/>
        <w:jc w:val="both"/>
      </w:pPr>
    </w:p>
    <w:p w14:paraId="5389955F" w14:textId="77777777" w:rsidR="002837E7" w:rsidRDefault="002837E7" w:rsidP="002837E7">
      <w:pPr>
        <w:tabs>
          <w:tab w:val="right" w:pos="340"/>
          <w:tab w:val="left" w:pos="454"/>
          <w:tab w:val="left" w:pos="680"/>
        </w:tabs>
        <w:spacing w:before="57"/>
        <w:ind w:left="360" w:right="113"/>
        <w:jc w:val="both"/>
      </w:pPr>
      <w:r>
        <w:t>587. Le risorse di cui al comma 586 sono ripartite tra i comuni interessati con decreto del Ministro dell’interno, di concerto con il Ministro dell’economia e delle finanze, previa intesa in sede di Conferenza Stato-città ed autonomie locali. Il comune beneficiario è tenuto a riversare ad apposito capitolo di entrata del bilancio dello Stato l’importo del contributo non utilizzato nell’esercizio finanziario.”;</w:t>
      </w:r>
    </w:p>
    <w:p w14:paraId="60344B35" w14:textId="77777777" w:rsidR="002837E7" w:rsidRDefault="002837E7" w:rsidP="002837E7">
      <w:pPr>
        <w:tabs>
          <w:tab w:val="right" w:pos="340"/>
          <w:tab w:val="left" w:pos="454"/>
          <w:tab w:val="left" w:pos="680"/>
        </w:tabs>
        <w:spacing w:before="57"/>
        <w:ind w:left="360" w:right="113"/>
        <w:jc w:val="both"/>
      </w:pPr>
    </w:p>
    <w:p w14:paraId="51360718" w14:textId="77777777" w:rsidR="002837E7" w:rsidRDefault="002837E7" w:rsidP="002837E7">
      <w:pPr>
        <w:tabs>
          <w:tab w:val="right" w:pos="340"/>
          <w:tab w:val="left" w:pos="454"/>
          <w:tab w:val="left" w:pos="680"/>
        </w:tabs>
        <w:spacing w:before="57"/>
        <w:ind w:left="360" w:right="113"/>
        <w:jc w:val="both"/>
      </w:pPr>
    </w:p>
    <w:p w14:paraId="20BB1191" w14:textId="77777777" w:rsidR="002837E7" w:rsidRDefault="002837E7" w:rsidP="002837E7">
      <w:pPr>
        <w:tabs>
          <w:tab w:val="right" w:pos="340"/>
          <w:tab w:val="left" w:pos="454"/>
          <w:tab w:val="left" w:pos="680"/>
        </w:tabs>
        <w:spacing w:before="57"/>
        <w:ind w:left="360" w:right="113"/>
        <w:jc w:val="both"/>
      </w:pPr>
      <w:proofErr w:type="gramStart"/>
      <w:r>
        <w:t>VISTO  le</w:t>
      </w:r>
      <w:proofErr w:type="gramEnd"/>
      <w:r>
        <w:t xml:space="preserve"> indennità di funzione degli amministratori per l’anno 2022 rispettivamente nella misura di:</w:t>
      </w:r>
    </w:p>
    <w:p w14:paraId="439DA617" w14:textId="77777777" w:rsidR="002837E7" w:rsidRDefault="002837E7" w:rsidP="002837E7">
      <w:pPr>
        <w:tabs>
          <w:tab w:val="right" w:pos="340"/>
          <w:tab w:val="left" w:pos="454"/>
          <w:tab w:val="left" w:pos="680"/>
        </w:tabs>
        <w:spacing w:before="57"/>
        <w:ind w:left="360" w:right="113"/>
        <w:jc w:val="both"/>
      </w:pPr>
      <w:r>
        <w:t>Sindaco          € 1636,94</w:t>
      </w:r>
    </w:p>
    <w:p w14:paraId="11F9A5F6" w14:textId="77777777" w:rsidR="002837E7" w:rsidRDefault="002837E7" w:rsidP="002837E7">
      <w:pPr>
        <w:tabs>
          <w:tab w:val="right" w:pos="340"/>
          <w:tab w:val="left" w:pos="454"/>
          <w:tab w:val="left" w:pos="680"/>
        </w:tabs>
        <w:spacing w:before="57"/>
        <w:ind w:left="360" w:right="113"/>
        <w:jc w:val="both"/>
      </w:pPr>
      <w:r>
        <w:t>Vicesindaco   € 260,30</w:t>
      </w:r>
    </w:p>
    <w:p w14:paraId="31608D88" w14:textId="77777777" w:rsidR="002837E7" w:rsidRDefault="002837E7" w:rsidP="002837E7">
      <w:pPr>
        <w:tabs>
          <w:tab w:val="right" w:pos="340"/>
          <w:tab w:val="left" w:pos="454"/>
          <w:tab w:val="left" w:pos="680"/>
        </w:tabs>
        <w:spacing w:before="57"/>
        <w:ind w:left="360" w:right="113"/>
        <w:jc w:val="both"/>
      </w:pPr>
      <w:r>
        <w:t>Assessori        € 195,22</w:t>
      </w:r>
    </w:p>
    <w:p w14:paraId="602278F7" w14:textId="77777777" w:rsidR="002837E7" w:rsidRDefault="002837E7" w:rsidP="002837E7">
      <w:pPr>
        <w:tabs>
          <w:tab w:val="right" w:pos="340"/>
          <w:tab w:val="left" w:pos="454"/>
          <w:tab w:val="left" w:pos="680"/>
        </w:tabs>
        <w:spacing w:before="57"/>
        <w:ind w:left="360" w:right="113"/>
        <w:jc w:val="both"/>
      </w:pPr>
    </w:p>
    <w:p w14:paraId="25877E6A" w14:textId="77777777" w:rsidR="002837E7" w:rsidRDefault="002837E7" w:rsidP="002837E7">
      <w:pPr>
        <w:tabs>
          <w:tab w:val="right" w:pos="340"/>
          <w:tab w:val="left" w:pos="454"/>
          <w:tab w:val="left" w:pos="680"/>
        </w:tabs>
        <w:spacing w:before="57"/>
        <w:ind w:left="360" w:right="113"/>
        <w:jc w:val="both"/>
      </w:pPr>
      <w:r>
        <w:t>Le suddette indennità sono dimezzate per i lavoratori dipendenti che non abbiano richiesto l’aspettativa, ai sensi dell’art. 82, comma 1, del D. Lgs n. 267/2000.</w:t>
      </w:r>
    </w:p>
    <w:p w14:paraId="5A096473" w14:textId="77777777" w:rsidR="002837E7" w:rsidRDefault="002837E7" w:rsidP="002837E7">
      <w:pPr>
        <w:tabs>
          <w:tab w:val="right" w:pos="340"/>
          <w:tab w:val="left" w:pos="454"/>
          <w:tab w:val="left" w:pos="680"/>
        </w:tabs>
        <w:spacing w:before="57"/>
        <w:ind w:left="360" w:right="113"/>
        <w:jc w:val="both"/>
      </w:pPr>
    </w:p>
    <w:p w14:paraId="355F759B" w14:textId="77777777" w:rsidR="002837E7" w:rsidRDefault="002837E7" w:rsidP="002837E7">
      <w:pPr>
        <w:tabs>
          <w:tab w:val="right" w:pos="340"/>
          <w:tab w:val="left" w:pos="454"/>
          <w:tab w:val="left" w:pos="680"/>
        </w:tabs>
        <w:spacing w:before="57"/>
        <w:ind w:left="360" w:right="113"/>
        <w:jc w:val="both"/>
      </w:pPr>
      <w:r>
        <w:t xml:space="preserve"> CONSIDERATO che le nuove indennità, secondo la gradualità prevista dal predetto comma 584, 1° periodo, decorrono dal 1° gennaio 2022, per espressa previsione di legge; </w:t>
      </w:r>
    </w:p>
    <w:p w14:paraId="2A2F8F61" w14:textId="77777777" w:rsidR="002837E7" w:rsidRDefault="002837E7" w:rsidP="002837E7">
      <w:pPr>
        <w:tabs>
          <w:tab w:val="right" w:pos="340"/>
          <w:tab w:val="left" w:pos="454"/>
          <w:tab w:val="left" w:pos="680"/>
        </w:tabs>
        <w:spacing w:before="57"/>
        <w:ind w:left="360" w:right="113"/>
        <w:jc w:val="both"/>
      </w:pPr>
    </w:p>
    <w:p w14:paraId="7D9C4E6E" w14:textId="77777777" w:rsidR="002837E7" w:rsidRDefault="002837E7" w:rsidP="002837E7">
      <w:pPr>
        <w:tabs>
          <w:tab w:val="right" w:pos="340"/>
          <w:tab w:val="left" w:pos="454"/>
          <w:tab w:val="left" w:pos="680"/>
        </w:tabs>
        <w:spacing w:before="57"/>
        <w:ind w:left="360" w:right="113"/>
        <w:jc w:val="both"/>
      </w:pPr>
      <w:r>
        <w:t>CONSIDERATO che ai sensi della novellata normativa sopra esposta in materia di determinazione dell’indennità spettante al Sindaco e ai componenti delle Giunte comunali sono determinati come nelle tabelle seguenti:</w:t>
      </w:r>
    </w:p>
    <w:p w14:paraId="7079DC20" w14:textId="77777777" w:rsidR="002837E7" w:rsidRDefault="002837E7" w:rsidP="002837E7">
      <w:pPr>
        <w:tabs>
          <w:tab w:val="right" w:pos="340"/>
          <w:tab w:val="left" w:pos="454"/>
          <w:tab w:val="left" w:pos="680"/>
        </w:tabs>
        <w:spacing w:before="57"/>
        <w:ind w:left="360" w:right="113"/>
        <w:jc w:val="both"/>
      </w:pPr>
      <w:r>
        <w:t xml:space="preserve">Dal 1° gennaio 2022 al 31 dicembre 2022 (incremento del 45%) </w:t>
      </w:r>
    </w:p>
    <w:p w14:paraId="0DFEB5BC" w14:textId="77777777" w:rsidR="002837E7" w:rsidRDefault="002837E7" w:rsidP="002837E7">
      <w:pPr>
        <w:tabs>
          <w:tab w:val="right" w:pos="340"/>
          <w:tab w:val="left" w:pos="454"/>
          <w:tab w:val="left" w:pos="680"/>
        </w:tabs>
        <w:spacing w:before="57"/>
        <w:ind w:left="360" w:right="113"/>
        <w:jc w:val="both"/>
      </w:pPr>
      <w:r>
        <w:t xml:space="preserve">Indennità intera Sindaco € 1.893,92 </w:t>
      </w:r>
    </w:p>
    <w:p w14:paraId="7F8E9561" w14:textId="77777777" w:rsidR="002837E7" w:rsidRDefault="002837E7" w:rsidP="002837E7">
      <w:pPr>
        <w:tabs>
          <w:tab w:val="right" w:pos="340"/>
          <w:tab w:val="left" w:pos="454"/>
          <w:tab w:val="left" w:pos="680"/>
        </w:tabs>
        <w:spacing w:before="57"/>
        <w:ind w:left="360" w:right="113"/>
        <w:jc w:val="both"/>
      </w:pPr>
      <w:r>
        <w:t>Vice-Sindaco € 378,78 Assessore € 284,09</w:t>
      </w:r>
    </w:p>
    <w:p w14:paraId="1C05B143" w14:textId="77777777" w:rsidR="002837E7" w:rsidRDefault="002837E7" w:rsidP="002837E7">
      <w:pPr>
        <w:tabs>
          <w:tab w:val="right" w:pos="340"/>
          <w:tab w:val="left" w:pos="454"/>
          <w:tab w:val="left" w:pos="680"/>
        </w:tabs>
        <w:spacing w:before="57"/>
        <w:ind w:left="360" w:right="113"/>
        <w:jc w:val="both"/>
      </w:pPr>
    </w:p>
    <w:p w14:paraId="216E171B" w14:textId="77777777" w:rsidR="002837E7" w:rsidRDefault="002837E7" w:rsidP="002837E7">
      <w:pPr>
        <w:tabs>
          <w:tab w:val="right" w:pos="340"/>
          <w:tab w:val="left" w:pos="454"/>
          <w:tab w:val="left" w:pos="680"/>
        </w:tabs>
        <w:spacing w:before="57"/>
        <w:ind w:left="360" w:right="113"/>
        <w:jc w:val="both"/>
      </w:pPr>
      <w:r>
        <w:t>Dal 1° gennaio 2023 al 31 dicembre 2023 (incremento del 68%)</w:t>
      </w:r>
    </w:p>
    <w:p w14:paraId="17793064" w14:textId="77777777" w:rsidR="002837E7" w:rsidRDefault="002837E7" w:rsidP="002837E7">
      <w:pPr>
        <w:tabs>
          <w:tab w:val="right" w:pos="340"/>
          <w:tab w:val="left" w:pos="454"/>
          <w:tab w:val="left" w:pos="680"/>
        </w:tabs>
        <w:spacing w:before="57"/>
        <w:ind w:left="360" w:right="113"/>
        <w:jc w:val="both"/>
      </w:pPr>
      <w:r>
        <w:t xml:space="preserve"> Indennità intera Sindaco € 2.025,26 </w:t>
      </w:r>
    </w:p>
    <w:p w14:paraId="1F422E0B" w14:textId="77777777" w:rsidR="002837E7" w:rsidRDefault="002837E7" w:rsidP="002837E7">
      <w:pPr>
        <w:tabs>
          <w:tab w:val="right" w:pos="340"/>
          <w:tab w:val="left" w:pos="454"/>
          <w:tab w:val="left" w:pos="680"/>
        </w:tabs>
        <w:spacing w:before="57"/>
        <w:ind w:left="360" w:right="113"/>
        <w:jc w:val="both"/>
      </w:pPr>
      <w:r>
        <w:t>Vice-Sindaco € 405,05</w:t>
      </w:r>
    </w:p>
    <w:p w14:paraId="48ED1AF0" w14:textId="77777777" w:rsidR="002837E7" w:rsidRDefault="002837E7" w:rsidP="002837E7">
      <w:pPr>
        <w:tabs>
          <w:tab w:val="right" w:pos="340"/>
          <w:tab w:val="left" w:pos="454"/>
          <w:tab w:val="left" w:pos="680"/>
        </w:tabs>
        <w:spacing w:before="57"/>
        <w:ind w:left="360" w:right="113"/>
        <w:jc w:val="both"/>
      </w:pPr>
      <w:r>
        <w:t xml:space="preserve"> Assessore € 303,79</w:t>
      </w:r>
    </w:p>
    <w:p w14:paraId="4B2F32D7" w14:textId="77777777" w:rsidR="002837E7" w:rsidRDefault="002837E7" w:rsidP="002837E7">
      <w:pPr>
        <w:tabs>
          <w:tab w:val="right" w:pos="340"/>
          <w:tab w:val="left" w:pos="454"/>
          <w:tab w:val="left" w:pos="680"/>
        </w:tabs>
        <w:spacing w:before="57"/>
        <w:ind w:left="360" w:right="113"/>
        <w:jc w:val="both"/>
      </w:pPr>
    </w:p>
    <w:p w14:paraId="6CBE5126" w14:textId="77777777" w:rsidR="002837E7" w:rsidRDefault="002837E7" w:rsidP="002837E7">
      <w:pPr>
        <w:tabs>
          <w:tab w:val="right" w:pos="340"/>
          <w:tab w:val="left" w:pos="454"/>
          <w:tab w:val="left" w:pos="680"/>
        </w:tabs>
        <w:spacing w:before="57"/>
        <w:ind w:left="360" w:right="113"/>
        <w:jc w:val="both"/>
      </w:pPr>
      <w:r>
        <w:t>Dal 1° gennaio 2024 (incremento del 100%)</w:t>
      </w:r>
    </w:p>
    <w:p w14:paraId="5C3BFFFC" w14:textId="77777777" w:rsidR="002837E7" w:rsidRDefault="002837E7" w:rsidP="002837E7">
      <w:pPr>
        <w:tabs>
          <w:tab w:val="right" w:pos="340"/>
          <w:tab w:val="left" w:pos="454"/>
          <w:tab w:val="left" w:pos="680"/>
        </w:tabs>
        <w:spacing w:before="57"/>
        <w:ind w:left="360" w:right="113"/>
        <w:jc w:val="both"/>
      </w:pPr>
      <w:r>
        <w:t xml:space="preserve"> Indennità intera Sindaco € 2.208,00 </w:t>
      </w:r>
    </w:p>
    <w:p w14:paraId="04D85705" w14:textId="77777777" w:rsidR="002837E7" w:rsidRDefault="002837E7" w:rsidP="002837E7">
      <w:pPr>
        <w:tabs>
          <w:tab w:val="right" w:pos="340"/>
          <w:tab w:val="left" w:pos="454"/>
          <w:tab w:val="left" w:pos="680"/>
        </w:tabs>
        <w:spacing w:before="57"/>
        <w:ind w:left="360" w:right="113"/>
        <w:jc w:val="both"/>
      </w:pPr>
      <w:r>
        <w:t>Vice-Sindaco € 441,60</w:t>
      </w:r>
    </w:p>
    <w:p w14:paraId="7A8F0094" w14:textId="77777777" w:rsidR="002837E7" w:rsidRDefault="002837E7" w:rsidP="002837E7">
      <w:pPr>
        <w:tabs>
          <w:tab w:val="right" w:pos="340"/>
          <w:tab w:val="left" w:pos="454"/>
          <w:tab w:val="left" w:pos="680"/>
        </w:tabs>
        <w:spacing w:before="57"/>
        <w:ind w:left="360" w:right="113"/>
        <w:jc w:val="both"/>
      </w:pPr>
      <w:r>
        <w:t xml:space="preserve"> Assessore € 331,20</w:t>
      </w:r>
    </w:p>
    <w:p w14:paraId="5B161C95" w14:textId="77777777" w:rsidR="002837E7" w:rsidRDefault="002837E7" w:rsidP="002837E7">
      <w:pPr>
        <w:tabs>
          <w:tab w:val="right" w:pos="340"/>
          <w:tab w:val="left" w:pos="454"/>
          <w:tab w:val="left" w:pos="680"/>
        </w:tabs>
        <w:spacing w:before="57"/>
        <w:ind w:left="360" w:right="113"/>
        <w:jc w:val="both"/>
      </w:pPr>
    </w:p>
    <w:p w14:paraId="7A5372D7" w14:textId="77777777" w:rsidR="002837E7" w:rsidRDefault="002837E7" w:rsidP="002837E7">
      <w:pPr>
        <w:tabs>
          <w:tab w:val="right" w:pos="340"/>
          <w:tab w:val="left" w:pos="454"/>
          <w:tab w:val="left" w:pos="680"/>
        </w:tabs>
        <w:spacing w:before="57"/>
        <w:ind w:left="360" w:right="113"/>
        <w:jc w:val="both"/>
      </w:pPr>
    </w:p>
    <w:p w14:paraId="6E69A5D4" w14:textId="77777777" w:rsidR="002837E7" w:rsidRDefault="002837E7" w:rsidP="002837E7">
      <w:pPr>
        <w:tabs>
          <w:tab w:val="right" w:pos="340"/>
          <w:tab w:val="left" w:pos="454"/>
          <w:tab w:val="left" w:pos="680"/>
        </w:tabs>
        <w:spacing w:before="57"/>
        <w:ind w:left="360" w:right="113"/>
        <w:jc w:val="both"/>
      </w:pPr>
    </w:p>
    <w:p w14:paraId="660B9C71" w14:textId="77777777" w:rsidR="002837E7" w:rsidRPr="00574096" w:rsidRDefault="002837E7" w:rsidP="002837E7">
      <w:pPr>
        <w:tabs>
          <w:tab w:val="right" w:pos="340"/>
          <w:tab w:val="left" w:pos="454"/>
          <w:tab w:val="left" w:pos="680"/>
        </w:tabs>
        <w:spacing w:before="57"/>
        <w:ind w:left="360" w:right="113"/>
        <w:jc w:val="both"/>
        <w:rPr>
          <w:sz w:val="22"/>
          <w:szCs w:val="22"/>
        </w:rPr>
      </w:pPr>
      <w:r>
        <w:t xml:space="preserve"> periodo, dell’art. 82 del </w:t>
      </w:r>
      <w:proofErr w:type="spellStart"/>
      <w:r>
        <w:t>D.Lgs.</w:t>
      </w:r>
      <w:proofErr w:type="spellEnd"/>
      <w:r>
        <w:t xml:space="preserve"> n. 267/2000, l’indennità di funzione è dimezzata per i lavoratori dipendenti che non abbiano richiesto l’aspettativa;</w:t>
      </w:r>
    </w:p>
    <w:p w14:paraId="667D8094" w14:textId="77777777" w:rsidR="002837E7" w:rsidRPr="00574096" w:rsidRDefault="002837E7" w:rsidP="002837E7">
      <w:pPr>
        <w:tabs>
          <w:tab w:val="right" w:pos="340"/>
          <w:tab w:val="left" w:pos="454"/>
          <w:tab w:val="left" w:pos="680"/>
        </w:tabs>
        <w:spacing w:before="57"/>
        <w:ind w:right="113"/>
        <w:jc w:val="both"/>
        <w:rPr>
          <w:sz w:val="22"/>
          <w:szCs w:val="22"/>
        </w:rPr>
      </w:pPr>
    </w:p>
    <w:p w14:paraId="77BA8C52" w14:textId="77777777" w:rsidR="002837E7" w:rsidRDefault="002837E7" w:rsidP="002837E7">
      <w:pPr>
        <w:tabs>
          <w:tab w:val="right" w:pos="340"/>
          <w:tab w:val="left" w:pos="454"/>
          <w:tab w:val="left" w:pos="680"/>
        </w:tabs>
        <w:ind w:right="113"/>
        <w:jc w:val="both"/>
      </w:pPr>
      <w:r w:rsidRPr="00574096">
        <w:rPr>
          <w:rFonts w:ascii="Arial" w:hAnsi="Arial" w:cs="Arial"/>
          <w:b/>
          <w:bCs/>
        </w:rPr>
        <w:tab/>
      </w:r>
      <w:r w:rsidRPr="00574096">
        <w:rPr>
          <w:rFonts w:ascii="Arial" w:hAnsi="Arial" w:cs="Arial"/>
          <w:b/>
          <w:bCs/>
        </w:rPr>
        <w:tab/>
      </w:r>
      <w:r w:rsidRPr="00574096">
        <w:rPr>
          <w:rFonts w:ascii="Arial" w:hAnsi="Arial" w:cs="Arial"/>
          <w:b/>
          <w:bCs/>
        </w:rPr>
        <w:tab/>
      </w:r>
      <w:r>
        <w:t xml:space="preserve">DATO ATTO che, ai sensi del comma 1, secondo periodo, dell’art. 82 del </w:t>
      </w:r>
      <w:proofErr w:type="spellStart"/>
      <w:r>
        <w:t>D.Lgs.</w:t>
      </w:r>
      <w:proofErr w:type="spellEnd"/>
      <w:r>
        <w:t xml:space="preserve"> n. 267/2000, l’indennità di funzione è dimezzata per i lavoratori dipendenti che non abbiano richiesto l’aspettativa; </w:t>
      </w:r>
    </w:p>
    <w:p w14:paraId="4AA62ED5" w14:textId="77777777" w:rsidR="002837E7" w:rsidRDefault="002837E7" w:rsidP="002837E7">
      <w:pPr>
        <w:tabs>
          <w:tab w:val="right" w:pos="340"/>
          <w:tab w:val="left" w:pos="454"/>
          <w:tab w:val="left" w:pos="680"/>
        </w:tabs>
        <w:ind w:right="113"/>
        <w:jc w:val="both"/>
      </w:pPr>
      <w:r>
        <w:t xml:space="preserve">VISTA la nota MEF-RGS - Prot. 1580 del 5 gennaio 2022 con la quale viene chiarito che gli adeguamenti percentuali in questione vanno riferiti al differenziale incrementale tra la pregressa indennità di funzione attribuita e il nuovo importo a regime previsto a decorrere dall’anno 2024, in relazione alla corrispondente fascia demografica di appartenenza e che le risorse stanziate dal comma AMMINISTRATORI INDENNITA’ INTERA Sindaco € 1.636,94 Vice-Sindaco € 260,30 Assessore € 195,22 586, a titolo di concorso alla copertura del maggior onere sostenuto dai comuni per la corresponsione dell’incremento delle indennità di funzione in esame sono coerenti con l’applicazione delle predette percentuali di adeguamento agli incrementi a regime dell’anno 2024; </w:t>
      </w:r>
    </w:p>
    <w:p w14:paraId="645F83C2" w14:textId="77777777" w:rsidR="002837E7" w:rsidRDefault="002837E7" w:rsidP="002837E7">
      <w:pPr>
        <w:tabs>
          <w:tab w:val="right" w:pos="340"/>
          <w:tab w:val="left" w:pos="454"/>
          <w:tab w:val="left" w:pos="680"/>
        </w:tabs>
        <w:ind w:right="113"/>
        <w:jc w:val="both"/>
      </w:pPr>
    </w:p>
    <w:p w14:paraId="3F4E9646" w14:textId="77777777" w:rsidR="002837E7" w:rsidRDefault="002837E7" w:rsidP="002837E7">
      <w:pPr>
        <w:tabs>
          <w:tab w:val="right" w:pos="340"/>
          <w:tab w:val="left" w:pos="454"/>
          <w:tab w:val="left" w:pos="680"/>
        </w:tabs>
        <w:ind w:right="113"/>
        <w:jc w:val="both"/>
      </w:pPr>
      <w:r>
        <w:t xml:space="preserve">VISTA la Circolare del Ministero dell’Interno n. 5 del 5 giugno 2000 con la quale si chiarisce che l’applicazione delle misure delle indennità e dei gettoni di presenza come stabilite dal D.M. n. 119/2000 è effettuata direttamente dal dirigente competente con propria determinazione e qualora gli organi intendano aumentare o diminuire gli importi delle indennità e dei gettoni di presenza stabiliti dal D.M. n. 119/2000, attese le implicazioni d'ordine politico e gestionale-contabile della scelta, spetta necessariamente alla giunta ed al consiglio deliberare dette variazioni nei confronti, ciascuno, dei propri componenti; </w:t>
      </w:r>
    </w:p>
    <w:p w14:paraId="44E7CB61" w14:textId="77777777" w:rsidR="002837E7" w:rsidRDefault="002837E7" w:rsidP="002837E7">
      <w:pPr>
        <w:tabs>
          <w:tab w:val="right" w:pos="340"/>
          <w:tab w:val="left" w:pos="454"/>
          <w:tab w:val="left" w:pos="680"/>
        </w:tabs>
        <w:ind w:right="113"/>
        <w:jc w:val="both"/>
      </w:pPr>
    </w:p>
    <w:p w14:paraId="0B721AD0" w14:textId="77777777" w:rsidR="002837E7" w:rsidRDefault="002837E7" w:rsidP="002837E7">
      <w:pPr>
        <w:tabs>
          <w:tab w:val="right" w:pos="340"/>
          <w:tab w:val="left" w:pos="454"/>
          <w:tab w:val="left" w:pos="680"/>
        </w:tabs>
        <w:ind w:right="113"/>
        <w:jc w:val="both"/>
      </w:pPr>
      <w:r>
        <w:t>CONSIDERATO che dalla nota di lettura del Senato della Repubblica del DDL Legge di Bilancio 2022 si rileva che la quantificazione del fondo statale a titolo di concorso alla copertura del maggior onere sostenuto dai comuni per la corresponsione dell’incremento delle indennità di funzione in argomento, di cui al richiamato comma 587, è calcolata considerando la sola maggiore spesa quantificata secondo la gradualità di cui al ridetto comma 584, 1° periodo, e non tiene conto dell’IRAP che resta a carico dell’Ente;</w:t>
      </w:r>
    </w:p>
    <w:p w14:paraId="337B577C" w14:textId="77777777" w:rsidR="002837E7" w:rsidRDefault="002837E7" w:rsidP="002837E7">
      <w:pPr>
        <w:tabs>
          <w:tab w:val="right" w:pos="340"/>
          <w:tab w:val="left" w:pos="454"/>
          <w:tab w:val="left" w:pos="680"/>
        </w:tabs>
        <w:ind w:right="113"/>
        <w:jc w:val="both"/>
      </w:pPr>
    </w:p>
    <w:p w14:paraId="1DD7F32F" w14:textId="77777777" w:rsidR="002837E7" w:rsidRDefault="002837E7" w:rsidP="002837E7">
      <w:pPr>
        <w:tabs>
          <w:tab w:val="right" w:pos="340"/>
          <w:tab w:val="left" w:pos="454"/>
          <w:tab w:val="left" w:pos="680"/>
        </w:tabs>
        <w:ind w:right="113"/>
        <w:jc w:val="both"/>
      </w:pPr>
      <w:r>
        <w:t xml:space="preserve"> DATO ATTO che la popolazione risultante dall’ultimo censimento ufficiale del Comune di San Daniele Po è pari a n. 1.280 abitanti; </w:t>
      </w:r>
    </w:p>
    <w:p w14:paraId="00992254" w14:textId="77777777" w:rsidR="002837E7" w:rsidRDefault="002837E7" w:rsidP="002837E7">
      <w:pPr>
        <w:tabs>
          <w:tab w:val="right" w:pos="340"/>
          <w:tab w:val="left" w:pos="454"/>
          <w:tab w:val="left" w:pos="680"/>
        </w:tabs>
        <w:ind w:right="113"/>
        <w:jc w:val="both"/>
      </w:pPr>
    </w:p>
    <w:p w14:paraId="0DC6923D" w14:textId="77777777" w:rsidR="002837E7" w:rsidRDefault="002837E7" w:rsidP="002837E7">
      <w:pPr>
        <w:tabs>
          <w:tab w:val="right" w:pos="340"/>
          <w:tab w:val="left" w:pos="454"/>
          <w:tab w:val="left" w:pos="680"/>
        </w:tabs>
        <w:ind w:right="113"/>
        <w:jc w:val="both"/>
      </w:pPr>
      <w:r>
        <w:t>RITENUTO pertanto necessario conformarsi alle richiamate disposizioni della Legge di Bilancio 2022, andando ad adeguare le indennità di funzione degli Amministratori comunali in oggetto, nelle misure di cui al 1° periodo del citato comma 584, con la corresponsione, nella integrale misura prevista dal ridetto comma 583, a partire dal 2024, coerentemente con gli strumenti di programmazione dell’ente e con le risorse di bilancio disponibili, non anticipando l’entrata a regime ordinariamente prevista a decorrere dal 2024;</w:t>
      </w:r>
    </w:p>
    <w:p w14:paraId="15E4D799" w14:textId="77777777" w:rsidR="002837E7" w:rsidRDefault="002837E7" w:rsidP="002837E7">
      <w:pPr>
        <w:tabs>
          <w:tab w:val="right" w:pos="340"/>
          <w:tab w:val="left" w:pos="454"/>
          <w:tab w:val="left" w:pos="680"/>
        </w:tabs>
        <w:ind w:right="113"/>
        <w:jc w:val="both"/>
      </w:pPr>
    </w:p>
    <w:p w14:paraId="072FD8B9" w14:textId="77777777" w:rsidR="002837E7" w:rsidRDefault="002837E7" w:rsidP="002837E7">
      <w:pPr>
        <w:tabs>
          <w:tab w:val="right" w:pos="340"/>
          <w:tab w:val="left" w:pos="454"/>
          <w:tab w:val="left" w:pos="680"/>
        </w:tabs>
        <w:ind w:right="113"/>
        <w:jc w:val="both"/>
      </w:pPr>
      <w:r>
        <w:t xml:space="preserve"> PRECISATO che le indennità oggetto della presente determinazione sono da intendersi al lordo di ogni ritenuta di legge; </w:t>
      </w:r>
    </w:p>
    <w:p w14:paraId="5199DBA7" w14:textId="77777777" w:rsidR="002837E7" w:rsidRDefault="002837E7" w:rsidP="002837E7">
      <w:pPr>
        <w:tabs>
          <w:tab w:val="right" w:pos="340"/>
          <w:tab w:val="left" w:pos="454"/>
          <w:tab w:val="left" w:pos="680"/>
        </w:tabs>
        <w:ind w:right="113"/>
        <w:jc w:val="both"/>
      </w:pPr>
    </w:p>
    <w:p w14:paraId="168C7ED5" w14:textId="77777777" w:rsidR="002837E7" w:rsidRDefault="002837E7" w:rsidP="002837E7">
      <w:pPr>
        <w:tabs>
          <w:tab w:val="right" w:pos="340"/>
          <w:tab w:val="left" w:pos="454"/>
          <w:tab w:val="left" w:pos="680"/>
        </w:tabs>
        <w:ind w:right="113"/>
        <w:jc w:val="both"/>
      </w:pPr>
      <w:r>
        <w:t xml:space="preserve">VISTI: - il </w:t>
      </w:r>
      <w:proofErr w:type="spellStart"/>
      <w:r>
        <w:t>D.Lgs.</w:t>
      </w:r>
      <w:proofErr w:type="spellEnd"/>
      <w:r>
        <w:t xml:space="preserve"> n. 267/2000 e </w:t>
      </w:r>
      <w:proofErr w:type="spellStart"/>
      <w:r>
        <w:t>s.m.i.</w:t>
      </w:r>
      <w:proofErr w:type="spellEnd"/>
      <w:r>
        <w:t xml:space="preserve"> - il </w:t>
      </w:r>
      <w:proofErr w:type="spellStart"/>
      <w:r>
        <w:t>D.Lgs.</w:t>
      </w:r>
      <w:proofErr w:type="spellEnd"/>
      <w:r>
        <w:t xml:space="preserve"> n. 118/2011 e </w:t>
      </w:r>
      <w:proofErr w:type="spellStart"/>
      <w:r>
        <w:t>s.m.i.</w:t>
      </w:r>
      <w:proofErr w:type="spellEnd"/>
      <w:r>
        <w:t xml:space="preserve"> - il decreto del Ministro dell’Interno 4 aprile 2000 n. 119 - l’art. 57-quater, comma 2, del D.L. n. 124/2019; - lo Statuto Comunale - il regolamento comunale di contabilità;</w:t>
      </w:r>
    </w:p>
    <w:p w14:paraId="26EA756A" w14:textId="77777777" w:rsidR="002837E7" w:rsidRDefault="002837E7" w:rsidP="002837E7">
      <w:pPr>
        <w:tabs>
          <w:tab w:val="right" w:pos="340"/>
          <w:tab w:val="left" w:pos="454"/>
          <w:tab w:val="left" w:pos="680"/>
        </w:tabs>
        <w:ind w:right="113"/>
        <w:jc w:val="both"/>
      </w:pPr>
    </w:p>
    <w:p w14:paraId="0BA73AA7" w14:textId="77777777" w:rsidR="002837E7" w:rsidRDefault="002837E7" w:rsidP="002837E7">
      <w:pPr>
        <w:tabs>
          <w:tab w:val="right" w:pos="340"/>
          <w:tab w:val="left" w:pos="454"/>
          <w:tab w:val="left" w:pos="680"/>
        </w:tabs>
        <w:ind w:right="113"/>
        <w:jc w:val="both"/>
      </w:pPr>
      <w:r>
        <w:t xml:space="preserve"> ACQUISITO il parere favorevole, ai sensi degli artt. 49, comma 1 e 147 bis, comma 1, d.lgs.267/2000 e </w:t>
      </w:r>
      <w:proofErr w:type="spellStart"/>
      <w:r>
        <w:t>s.m.i.</w:t>
      </w:r>
      <w:proofErr w:type="spellEnd"/>
      <w:r>
        <w:t xml:space="preserve"> di regolarità tecnica del responsabile del servizio competente, attestante la regolarità e la correttezza dell’azione amministrativa; </w:t>
      </w:r>
    </w:p>
    <w:p w14:paraId="2981D5A9" w14:textId="77777777" w:rsidR="002837E7" w:rsidRDefault="002837E7" w:rsidP="002837E7">
      <w:pPr>
        <w:tabs>
          <w:tab w:val="right" w:pos="340"/>
          <w:tab w:val="left" w:pos="454"/>
          <w:tab w:val="left" w:pos="680"/>
        </w:tabs>
        <w:ind w:right="113"/>
        <w:jc w:val="both"/>
      </w:pPr>
    </w:p>
    <w:p w14:paraId="74EE88B0" w14:textId="77777777" w:rsidR="002837E7" w:rsidRDefault="002837E7" w:rsidP="002837E7">
      <w:pPr>
        <w:tabs>
          <w:tab w:val="right" w:pos="340"/>
          <w:tab w:val="left" w:pos="454"/>
          <w:tab w:val="left" w:pos="680"/>
        </w:tabs>
        <w:ind w:right="113"/>
        <w:jc w:val="both"/>
      </w:pPr>
      <w:r>
        <w:t xml:space="preserve">ACQUISITO il parere favorevole del responsabile del servizio finanziario, ai sensi degli artt. 49, comma 1 e 147 bis, comma 1, del d.lgs. 267/2000 e </w:t>
      </w:r>
      <w:proofErr w:type="spellStart"/>
      <w:r>
        <w:t>s.m.i.</w:t>
      </w:r>
      <w:proofErr w:type="spellEnd"/>
      <w:r>
        <w:t>, di regolarità contabile; ALL’UNANIMITA’ di voti favorevoli, resi nelle forme di legge:</w:t>
      </w:r>
    </w:p>
    <w:p w14:paraId="1D33D7E1" w14:textId="384D2DC8" w:rsidR="002837E7" w:rsidRDefault="002837E7" w:rsidP="002837E7">
      <w:pPr>
        <w:tabs>
          <w:tab w:val="right" w:pos="340"/>
          <w:tab w:val="left" w:pos="454"/>
          <w:tab w:val="left" w:pos="680"/>
        </w:tabs>
        <w:ind w:right="113"/>
        <w:jc w:val="both"/>
      </w:pPr>
      <w:r>
        <w:t xml:space="preserve">Con voti unanimi </w:t>
      </w:r>
    </w:p>
    <w:p w14:paraId="7DFEAF09" w14:textId="77777777" w:rsidR="002837E7" w:rsidRDefault="002837E7" w:rsidP="002837E7">
      <w:pPr>
        <w:tabs>
          <w:tab w:val="right" w:pos="340"/>
          <w:tab w:val="left" w:pos="454"/>
          <w:tab w:val="left" w:pos="680"/>
        </w:tabs>
        <w:ind w:right="113"/>
        <w:jc w:val="both"/>
      </w:pPr>
    </w:p>
    <w:p w14:paraId="2E8DEA13" w14:textId="77777777" w:rsidR="002837E7" w:rsidRPr="001757E7" w:rsidRDefault="002837E7" w:rsidP="002837E7">
      <w:pPr>
        <w:tabs>
          <w:tab w:val="right" w:pos="340"/>
          <w:tab w:val="left" w:pos="454"/>
          <w:tab w:val="left" w:pos="680"/>
        </w:tabs>
        <w:ind w:right="113"/>
        <w:jc w:val="center"/>
        <w:rPr>
          <w:b/>
          <w:bCs/>
        </w:rPr>
      </w:pPr>
      <w:r w:rsidRPr="001757E7">
        <w:rPr>
          <w:b/>
          <w:bCs/>
        </w:rPr>
        <w:t>D E L I B E R A</w:t>
      </w:r>
    </w:p>
    <w:p w14:paraId="1559B3D8" w14:textId="77777777" w:rsidR="002837E7" w:rsidRPr="001757E7" w:rsidRDefault="002837E7" w:rsidP="002837E7">
      <w:pPr>
        <w:tabs>
          <w:tab w:val="right" w:pos="340"/>
          <w:tab w:val="left" w:pos="454"/>
          <w:tab w:val="left" w:pos="680"/>
        </w:tabs>
        <w:ind w:right="113"/>
        <w:jc w:val="center"/>
        <w:rPr>
          <w:b/>
          <w:bCs/>
        </w:rPr>
      </w:pPr>
    </w:p>
    <w:p w14:paraId="2D553040" w14:textId="77777777" w:rsidR="002837E7" w:rsidRPr="001757E7" w:rsidRDefault="002837E7" w:rsidP="002837E7">
      <w:pPr>
        <w:tabs>
          <w:tab w:val="right" w:pos="340"/>
          <w:tab w:val="left" w:pos="454"/>
          <w:tab w:val="left" w:pos="680"/>
        </w:tabs>
        <w:ind w:right="113"/>
        <w:jc w:val="both"/>
      </w:pPr>
      <w:r>
        <w:t>1.DI DETERMINARE, per le motivazioni in premessa, con decorrenza 1° gennaio 2023, l’indennità di funzione mensile lorda del Sindaco nella misura prevista dal comma 583 dell’art. 1 della Legge n. 234/2022, secondo la gradualità stabilita dal 1° periodo del citato comma 584 e 585, nelle seguenti misure mensili</w:t>
      </w:r>
      <w:r w:rsidRPr="00574096">
        <w:rPr>
          <w:rFonts w:ascii="Arial" w:hAnsi="Arial" w:cs="Arial"/>
          <w:b/>
          <w:bCs/>
        </w:rPr>
        <w:tab/>
      </w:r>
      <w:r w:rsidRPr="00574096">
        <w:rPr>
          <w:rFonts w:ascii="Arial" w:hAnsi="Arial" w:cs="Arial"/>
          <w:b/>
          <w:bCs/>
        </w:rPr>
        <w:tab/>
      </w:r>
      <w:r w:rsidRPr="00574096">
        <w:rPr>
          <w:rFonts w:ascii="Arial" w:hAnsi="Arial" w:cs="Arial"/>
          <w:b/>
          <w:bCs/>
        </w:rPr>
        <w:tab/>
      </w:r>
      <w:r w:rsidRPr="00574096">
        <w:rPr>
          <w:rFonts w:ascii="Arial" w:hAnsi="Arial" w:cs="Arial"/>
          <w:b/>
          <w:bCs/>
        </w:rPr>
        <w:tab/>
      </w:r>
      <w:r w:rsidRPr="00574096">
        <w:rPr>
          <w:rFonts w:ascii="Arial" w:hAnsi="Arial" w:cs="Arial"/>
          <w:b/>
          <w:bCs/>
        </w:rPr>
        <w:tab/>
      </w:r>
      <w:r w:rsidRPr="00574096">
        <w:rPr>
          <w:rFonts w:ascii="Arial" w:hAnsi="Arial" w:cs="Arial"/>
          <w:b/>
          <w:bCs/>
        </w:rPr>
        <w:tab/>
      </w:r>
      <w:r w:rsidRPr="00574096">
        <w:rPr>
          <w:rFonts w:ascii="Arial" w:hAnsi="Arial" w:cs="Arial"/>
          <w:b/>
          <w:bCs/>
        </w:rPr>
        <w:tab/>
      </w:r>
      <w:r w:rsidRPr="00574096">
        <w:rPr>
          <w:rFonts w:ascii="Arial" w:hAnsi="Arial" w:cs="Arial"/>
          <w:b/>
          <w:bCs/>
        </w:rPr>
        <w:tab/>
      </w:r>
      <w:r w:rsidRPr="00574096">
        <w:rPr>
          <w:rFonts w:ascii="Arial" w:hAnsi="Arial" w:cs="Arial"/>
          <w:b/>
          <w:bCs/>
        </w:rPr>
        <w:tab/>
      </w:r>
      <w:r w:rsidRPr="00574096">
        <w:rPr>
          <w:rFonts w:ascii="Arial" w:hAnsi="Arial" w:cs="Arial"/>
          <w:b/>
          <w:bCs/>
        </w:rPr>
        <w:tab/>
        <w:t xml:space="preserve">  </w:t>
      </w:r>
    </w:p>
    <w:p w14:paraId="3828C55E" w14:textId="77777777" w:rsidR="002837E7" w:rsidRDefault="002837E7" w:rsidP="002837E7">
      <w:pPr>
        <w:tabs>
          <w:tab w:val="right" w:pos="340"/>
          <w:tab w:val="left" w:pos="454"/>
          <w:tab w:val="left" w:pos="680"/>
        </w:tabs>
        <w:ind w:left="113" w:right="113"/>
        <w:jc w:val="both"/>
      </w:pPr>
      <w:r w:rsidRPr="001757E7">
        <w:rPr>
          <w:b/>
          <w:bCs/>
        </w:rPr>
        <w:t>Dal 1° gennaio 2022 al 31 dicembre 2022 (incremento del 45%)</w:t>
      </w:r>
      <w:r>
        <w:t xml:space="preserve"> </w:t>
      </w:r>
    </w:p>
    <w:p w14:paraId="0F2870E2" w14:textId="77777777" w:rsidR="002837E7" w:rsidRDefault="002837E7" w:rsidP="002837E7">
      <w:pPr>
        <w:tabs>
          <w:tab w:val="right" w:pos="340"/>
          <w:tab w:val="left" w:pos="454"/>
          <w:tab w:val="left" w:pos="680"/>
        </w:tabs>
        <w:ind w:left="113" w:right="113"/>
        <w:jc w:val="both"/>
      </w:pPr>
      <w:r>
        <w:t xml:space="preserve">Indennità intera Sindaco € 1.893,92 </w:t>
      </w:r>
    </w:p>
    <w:p w14:paraId="1D7F3764" w14:textId="77777777" w:rsidR="002837E7" w:rsidRDefault="002837E7" w:rsidP="002837E7">
      <w:pPr>
        <w:tabs>
          <w:tab w:val="right" w:pos="340"/>
          <w:tab w:val="left" w:pos="454"/>
          <w:tab w:val="left" w:pos="680"/>
        </w:tabs>
        <w:ind w:left="113" w:right="113"/>
        <w:jc w:val="both"/>
      </w:pPr>
      <w:r>
        <w:t>Vice-Sindaco 20% € 378,78</w:t>
      </w:r>
    </w:p>
    <w:p w14:paraId="347CAE07" w14:textId="77777777" w:rsidR="002837E7" w:rsidRPr="00574096" w:rsidRDefault="002837E7" w:rsidP="002837E7">
      <w:pPr>
        <w:tabs>
          <w:tab w:val="right" w:pos="340"/>
          <w:tab w:val="left" w:pos="454"/>
          <w:tab w:val="left" w:pos="680"/>
        </w:tabs>
        <w:ind w:left="113" w:right="113"/>
        <w:jc w:val="both"/>
        <w:rPr>
          <w:rFonts w:ascii="Arial" w:hAnsi="Arial" w:cs="Arial"/>
          <w:b/>
          <w:bCs/>
        </w:rPr>
      </w:pPr>
      <w:r>
        <w:t xml:space="preserve"> Assessore 15% € 284,09</w:t>
      </w:r>
    </w:p>
    <w:p w14:paraId="2E2D0CF3" w14:textId="77777777" w:rsidR="002837E7" w:rsidRDefault="002837E7" w:rsidP="002837E7">
      <w:pPr>
        <w:tabs>
          <w:tab w:val="right" w:pos="340"/>
          <w:tab w:val="left" w:pos="454"/>
          <w:tab w:val="left" w:pos="680"/>
        </w:tabs>
        <w:ind w:left="113" w:right="113"/>
        <w:jc w:val="both"/>
      </w:pPr>
      <w:r w:rsidRPr="001757E7">
        <w:rPr>
          <w:b/>
          <w:bCs/>
        </w:rPr>
        <w:t>Dal 1° gennaio 2023 al 31 dicembre 2023 (incremento del 68%)</w:t>
      </w:r>
      <w:r>
        <w:t xml:space="preserve"> </w:t>
      </w:r>
    </w:p>
    <w:p w14:paraId="115687EB" w14:textId="77777777" w:rsidR="002837E7" w:rsidRDefault="002837E7" w:rsidP="002837E7">
      <w:pPr>
        <w:tabs>
          <w:tab w:val="right" w:pos="340"/>
          <w:tab w:val="left" w:pos="454"/>
          <w:tab w:val="left" w:pos="680"/>
        </w:tabs>
        <w:ind w:left="113" w:right="113"/>
        <w:jc w:val="both"/>
      </w:pPr>
      <w:r>
        <w:t>Indennità intera Sindaco € 2.025,26</w:t>
      </w:r>
    </w:p>
    <w:p w14:paraId="3FA8FA58" w14:textId="77777777" w:rsidR="002837E7" w:rsidRDefault="002837E7" w:rsidP="002837E7">
      <w:pPr>
        <w:tabs>
          <w:tab w:val="right" w:pos="340"/>
          <w:tab w:val="left" w:pos="454"/>
          <w:tab w:val="left" w:pos="680"/>
        </w:tabs>
        <w:ind w:left="113" w:right="113"/>
        <w:jc w:val="both"/>
      </w:pPr>
      <w:r>
        <w:t xml:space="preserve"> Vice-Sindaco 20% € 405,05 </w:t>
      </w:r>
    </w:p>
    <w:p w14:paraId="5098CFBE" w14:textId="77777777" w:rsidR="002837E7" w:rsidRPr="00574096" w:rsidRDefault="002837E7" w:rsidP="002837E7">
      <w:pPr>
        <w:tabs>
          <w:tab w:val="right" w:pos="340"/>
          <w:tab w:val="left" w:pos="454"/>
          <w:tab w:val="left" w:pos="680"/>
        </w:tabs>
        <w:ind w:left="113" w:right="113"/>
        <w:jc w:val="both"/>
        <w:rPr>
          <w:rFonts w:ascii="Arial" w:hAnsi="Arial" w:cs="Arial"/>
          <w:bCs/>
        </w:rPr>
      </w:pPr>
      <w:r>
        <w:t>Assessore 15% € 303,79</w:t>
      </w:r>
    </w:p>
    <w:p w14:paraId="11669AB2" w14:textId="77777777" w:rsidR="002837E7" w:rsidRDefault="002837E7" w:rsidP="002837E7">
      <w:pPr>
        <w:tabs>
          <w:tab w:val="right" w:pos="340"/>
          <w:tab w:val="left" w:pos="454"/>
          <w:tab w:val="left" w:pos="680"/>
        </w:tabs>
        <w:spacing w:before="57"/>
        <w:ind w:left="113" w:right="113"/>
        <w:jc w:val="both"/>
        <w:rPr>
          <w:rFonts w:ascii="Arial" w:hAnsi="Arial" w:cs="Arial"/>
          <w:b/>
          <w:sz w:val="22"/>
          <w:szCs w:val="22"/>
        </w:rPr>
      </w:pPr>
      <w:r w:rsidRPr="002710BE">
        <w:rPr>
          <w:rFonts w:ascii="Arial" w:hAnsi="Arial" w:cs="Arial"/>
          <w:b/>
          <w:sz w:val="22"/>
          <w:szCs w:val="22"/>
        </w:rPr>
        <w:lastRenderedPageBreak/>
        <w:tab/>
      </w:r>
    </w:p>
    <w:p w14:paraId="28495D02" w14:textId="77777777" w:rsidR="002837E7" w:rsidRDefault="002837E7" w:rsidP="002837E7">
      <w:pPr>
        <w:tabs>
          <w:tab w:val="right" w:pos="340"/>
          <w:tab w:val="left" w:pos="454"/>
          <w:tab w:val="left" w:pos="680"/>
        </w:tabs>
        <w:spacing w:before="57"/>
        <w:ind w:left="113" w:right="113"/>
        <w:jc w:val="both"/>
        <w:rPr>
          <w:b/>
          <w:bCs/>
        </w:rPr>
      </w:pPr>
      <w:r w:rsidRPr="001757E7">
        <w:rPr>
          <w:b/>
          <w:bCs/>
        </w:rPr>
        <w:t>Dal 1° gennaio 2024 (incremento del 100%)</w:t>
      </w:r>
    </w:p>
    <w:p w14:paraId="2181CE00" w14:textId="77777777" w:rsidR="002837E7" w:rsidRDefault="002837E7" w:rsidP="002837E7">
      <w:pPr>
        <w:tabs>
          <w:tab w:val="right" w:pos="340"/>
          <w:tab w:val="left" w:pos="454"/>
          <w:tab w:val="left" w:pos="680"/>
        </w:tabs>
        <w:spacing w:before="57"/>
        <w:ind w:left="113" w:right="113"/>
        <w:jc w:val="both"/>
      </w:pPr>
      <w:r>
        <w:t xml:space="preserve"> Indennità intera Sindaco € 2.208,00 </w:t>
      </w:r>
    </w:p>
    <w:p w14:paraId="0BC8994A" w14:textId="77777777" w:rsidR="002837E7" w:rsidRDefault="002837E7" w:rsidP="002837E7">
      <w:pPr>
        <w:tabs>
          <w:tab w:val="right" w:pos="340"/>
          <w:tab w:val="left" w:pos="454"/>
          <w:tab w:val="left" w:pos="680"/>
        </w:tabs>
        <w:spacing w:before="57"/>
        <w:ind w:left="113" w:right="113"/>
        <w:jc w:val="both"/>
      </w:pPr>
      <w:r>
        <w:t>Vice-Sindaco € 441,60</w:t>
      </w:r>
    </w:p>
    <w:p w14:paraId="29AD63B5" w14:textId="77777777" w:rsidR="002837E7" w:rsidRDefault="002837E7" w:rsidP="002837E7">
      <w:pPr>
        <w:tabs>
          <w:tab w:val="right" w:pos="340"/>
          <w:tab w:val="left" w:pos="454"/>
          <w:tab w:val="left" w:pos="680"/>
        </w:tabs>
        <w:spacing w:before="57"/>
        <w:ind w:left="113" w:right="113"/>
        <w:jc w:val="both"/>
      </w:pPr>
      <w:r>
        <w:t xml:space="preserve"> Assessore € 331,2</w:t>
      </w:r>
    </w:p>
    <w:p w14:paraId="7BD6D697" w14:textId="77777777" w:rsidR="002837E7" w:rsidRDefault="002837E7" w:rsidP="002837E7">
      <w:pPr>
        <w:tabs>
          <w:tab w:val="right" w:pos="340"/>
          <w:tab w:val="left" w:pos="454"/>
          <w:tab w:val="left" w:pos="680"/>
        </w:tabs>
        <w:spacing w:before="57"/>
        <w:ind w:left="113" w:right="113"/>
        <w:jc w:val="both"/>
      </w:pPr>
    </w:p>
    <w:p w14:paraId="7BF355C3" w14:textId="77777777" w:rsidR="002837E7" w:rsidRDefault="002837E7" w:rsidP="002837E7">
      <w:pPr>
        <w:tabs>
          <w:tab w:val="right" w:pos="340"/>
          <w:tab w:val="left" w:pos="454"/>
          <w:tab w:val="left" w:pos="680"/>
        </w:tabs>
        <w:spacing w:before="57"/>
        <w:ind w:left="113" w:right="113"/>
        <w:jc w:val="both"/>
      </w:pPr>
      <w:r>
        <w:t>2. DI DARE ATTO che la maggiore spesa sarà finanziata con il contributo statale di cui al menzionato comma 586 dell’art. 1 della legge n. 234/2021 ad esclusione dell’IRAP che resta a carico dell’ente e che troverà adeguata copertura finanziaria nel bilancio di previsione 2022/2024 in fase di approvazione;</w:t>
      </w:r>
    </w:p>
    <w:p w14:paraId="412E243C" w14:textId="77777777" w:rsidR="002837E7" w:rsidRDefault="002837E7" w:rsidP="002837E7">
      <w:pPr>
        <w:tabs>
          <w:tab w:val="right" w:pos="340"/>
          <w:tab w:val="left" w:pos="454"/>
          <w:tab w:val="left" w:pos="680"/>
        </w:tabs>
        <w:spacing w:before="57"/>
        <w:ind w:left="113" w:right="113"/>
        <w:jc w:val="both"/>
      </w:pPr>
    </w:p>
    <w:p w14:paraId="2230D828" w14:textId="77777777" w:rsidR="002837E7" w:rsidRDefault="002837E7" w:rsidP="002837E7">
      <w:pPr>
        <w:tabs>
          <w:tab w:val="right" w:pos="340"/>
          <w:tab w:val="left" w:pos="454"/>
          <w:tab w:val="left" w:pos="680"/>
        </w:tabs>
        <w:spacing w:before="57"/>
        <w:ind w:left="113" w:right="113"/>
        <w:jc w:val="both"/>
      </w:pPr>
    </w:p>
    <w:p w14:paraId="46E13F83" w14:textId="77777777" w:rsidR="002837E7" w:rsidRDefault="002837E7" w:rsidP="002837E7">
      <w:pPr>
        <w:tabs>
          <w:tab w:val="right" w:pos="340"/>
          <w:tab w:val="left" w:pos="454"/>
          <w:tab w:val="left" w:pos="680"/>
        </w:tabs>
        <w:spacing w:before="57"/>
        <w:ind w:left="113" w:right="113"/>
        <w:jc w:val="both"/>
      </w:pPr>
      <w:r>
        <w:t xml:space="preserve">3. DI DARE ATTO altresì: - che le suddette indennità sono dimezzate per i lavoratori dipendenti che non abbiano richiesto l’aspettativa, ai sensi dell’art. 82, comma 1, del </w:t>
      </w:r>
      <w:proofErr w:type="spellStart"/>
      <w:r>
        <w:t>D.Lgs</w:t>
      </w:r>
      <w:proofErr w:type="spellEnd"/>
      <w:r>
        <w:t xml:space="preserve"> n. 267/2000. - che gli importi corrisposti saranno assoggettati al trattamento fiscale vigente al momento della liquidazione degli stessi; - che la suddetta spesa verrà imputata all’apposito capitolo dei rispettivi Bilanci di previsione;</w:t>
      </w:r>
    </w:p>
    <w:p w14:paraId="4A4E5B48" w14:textId="77777777" w:rsidR="002837E7" w:rsidRDefault="002837E7" w:rsidP="002837E7">
      <w:pPr>
        <w:tabs>
          <w:tab w:val="right" w:pos="340"/>
          <w:tab w:val="left" w:pos="454"/>
          <w:tab w:val="left" w:pos="680"/>
        </w:tabs>
        <w:spacing w:before="57"/>
        <w:ind w:left="113" w:right="113"/>
        <w:jc w:val="both"/>
      </w:pPr>
    </w:p>
    <w:p w14:paraId="3B10B911" w14:textId="77777777" w:rsidR="002837E7" w:rsidRDefault="002837E7" w:rsidP="002837E7">
      <w:pPr>
        <w:tabs>
          <w:tab w:val="right" w:pos="340"/>
          <w:tab w:val="left" w:pos="454"/>
          <w:tab w:val="left" w:pos="680"/>
        </w:tabs>
        <w:spacing w:before="57"/>
        <w:ind w:left="113" w:right="113"/>
        <w:jc w:val="both"/>
      </w:pPr>
      <w:r>
        <w:t>4. DI DEMANDARE al Responsabile del Servizio Finanziario gli adempimenti necessari conseguenti alla presente deliberazione;</w:t>
      </w:r>
    </w:p>
    <w:p w14:paraId="0B9887D6" w14:textId="77777777" w:rsidR="002837E7" w:rsidRDefault="002837E7" w:rsidP="002837E7">
      <w:pPr>
        <w:tabs>
          <w:tab w:val="right" w:pos="340"/>
          <w:tab w:val="left" w:pos="454"/>
          <w:tab w:val="left" w:pos="680"/>
        </w:tabs>
        <w:spacing w:before="57"/>
        <w:ind w:left="113" w:right="113"/>
        <w:jc w:val="both"/>
      </w:pPr>
    </w:p>
    <w:p w14:paraId="759FDB3B" w14:textId="77777777" w:rsidR="002837E7" w:rsidRPr="00574096" w:rsidRDefault="002837E7" w:rsidP="002837E7">
      <w:pPr>
        <w:tabs>
          <w:tab w:val="right" w:pos="340"/>
          <w:tab w:val="left" w:pos="454"/>
          <w:tab w:val="left" w:pos="680"/>
        </w:tabs>
        <w:spacing w:before="57"/>
        <w:ind w:left="113" w:right="113"/>
        <w:jc w:val="both"/>
        <w:rPr>
          <w:rFonts w:ascii="Arial" w:hAnsi="Arial" w:cs="Arial"/>
          <w:b/>
          <w:sz w:val="22"/>
          <w:szCs w:val="22"/>
        </w:rPr>
      </w:pPr>
      <w:r>
        <w:t xml:space="preserve">. DI DICHIARARE la presente deliberazione immediatamente eseguibile, con separata ed unanime votazione, ai sensi dell’art. 134, comma 4, del </w:t>
      </w:r>
      <w:proofErr w:type="spellStart"/>
      <w:r>
        <w:t>D.Lgs.</w:t>
      </w:r>
      <w:proofErr w:type="spellEnd"/>
      <w:r>
        <w:t xml:space="preserve"> 18/08/2000, n. 267.</w:t>
      </w:r>
    </w:p>
    <w:p w14:paraId="30DEF46A" w14:textId="77777777" w:rsidR="001F2C3F" w:rsidRDefault="001F2C3F" w:rsidP="001F2C3F">
      <w:pPr>
        <w:jc w:val="both"/>
        <w:rPr>
          <w:sz w:val="24"/>
          <w:szCs w:val="24"/>
        </w:rPr>
      </w:pPr>
    </w:p>
    <w:p w14:paraId="74535CF9" w14:textId="4A019870" w:rsidR="001F2C3F" w:rsidRDefault="001F2C3F" w:rsidP="001F2C3F">
      <w:pPr>
        <w:jc w:val="both"/>
        <w:rPr>
          <w:sz w:val="24"/>
          <w:szCs w:val="24"/>
        </w:rPr>
      </w:pPr>
    </w:p>
    <w:p w14:paraId="3A41E88A" w14:textId="0D82D200" w:rsidR="00173D63" w:rsidRDefault="00173D63" w:rsidP="001F2C3F">
      <w:pPr>
        <w:jc w:val="both"/>
        <w:rPr>
          <w:sz w:val="24"/>
          <w:szCs w:val="24"/>
        </w:rPr>
      </w:pPr>
    </w:p>
    <w:p w14:paraId="6EBEF1A2" w14:textId="2E48D76D" w:rsidR="00173D63" w:rsidRDefault="00173D63" w:rsidP="001F2C3F">
      <w:pPr>
        <w:jc w:val="both"/>
        <w:rPr>
          <w:sz w:val="24"/>
          <w:szCs w:val="24"/>
        </w:rPr>
      </w:pPr>
    </w:p>
    <w:p w14:paraId="3B7D48F0" w14:textId="5063FEF2" w:rsidR="00173D63" w:rsidRDefault="00173D63" w:rsidP="001F2C3F">
      <w:pPr>
        <w:jc w:val="both"/>
        <w:rPr>
          <w:sz w:val="24"/>
          <w:szCs w:val="24"/>
        </w:rPr>
      </w:pPr>
    </w:p>
    <w:p w14:paraId="27386900" w14:textId="3A20EBBC" w:rsidR="00173D63" w:rsidRDefault="00173D63" w:rsidP="001F2C3F">
      <w:pPr>
        <w:jc w:val="both"/>
        <w:rPr>
          <w:sz w:val="24"/>
          <w:szCs w:val="24"/>
        </w:rPr>
      </w:pPr>
    </w:p>
    <w:p w14:paraId="1C0050C2" w14:textId="5326E490" w:rsidR="00173D63" w:rsidRDefault="00173D63" w:rsidP="001F2C3F">
      <w:pPr>
        <w:jc w:val="both"/>
        <w:rPr>
          <w:sz w:val="24"/>
          <w:szCs w:val="24"/>
        </w:rPr>
      </w:pPr>
    </w:p>
    <w:p w14:paraId="161B4A19" w14:textId="2FF65622" w:rsidR="00173D63" w:rsidRDefault="00173D63" w:rsidP="001F2C3F">
      <w:pPr>
        <w:jc w:val="both"/>
        <w:rPr>
          <w:sz w:val="24"/>
          <w:szCs w:val="24"/>
        </w:rPr>
      </w:pPr>
    </w:p>
    <w:p w14:paraId="185320E8" w14:textId="482233DB" w:rsidR="00173D63" w:rsidRDefault="00173D63" w:rsidP="001F2C3F">
      <w:pPr>
        <w:jc w:val="both"/>
        <w:rPr>
          <w:sz w:val="24"/>
          <w:szCs w:val="24"/>
        </w:rPr>
      </w:pPr>
    </w:p>
    <w:p w14:paraId="632C2EA6" w14:textId="31068B32" w:rsidR="00173D63" w:rsidRDefault="00173D63" w:rsidP="001F2C3F">
      <w:pPr>
        <w:jc w:val="both"/>
        <w:rPr>
          <w:sz w:val="24"/>
          <w:szCs w:val="24"/>
        </w:rPr>
      </w:pPr>
    </w:p>
    <w:p w14:paraId="6316BE6D" w14:textId="7A943D73" w:rsidR="00173D63" w:rsidRDefault="00173D63" w:rsidP="001F2C3F">
      <w:pPr>
        <w:jc w:val="both"/>
        <w:rPr>
          <w:sz w:val="24"/>
          <w:szCs w:val="24"/>
        </w:rPr>
      </w:pPr>
    </w:p>
    <w:p w14:paraId="24066D86" w14:textId="25A47430" w:rsidR="00173D63" w:rsidRDefault="00173D63" w:rsidP="001F2C3F">
      <w:pPr>
        <w:jc w:val="both"/>
        <w:rPr>
          <w:sz w:val="24"/>
          <w:szCs w:val="24"/>
        </w:rPr>
      </w:pPr>
    </w:p>
    <w:p w14:paraId="310A2C5B" w14:textId="6E546D82" w:rsidR="00173D63" w:rsidRDefault="00173D63" w:rsidP="001F2C3F">
      <w:pPr>
        <w:jc w:val="both"/>
        <w:rPr>
          <w:sz w:val="24"/>
          <w:szCs w:val="24"/>
        </w:rPr>
      </w:pPr>
    </w:p>
    <w:p w14:paraId="37F9F4E3" w14:textId="0B34683B" w:rsidR="00173D63" w:rsidRDefault="00173D63" w:rsidP="001F2C3F">
      <w:pPr>
        <w:jc w:val="both"/>
        <w:rPr>
          <w:sz w:val="24"/>
          <w:szCs w:val="24"/>
        </w:rPr>
      </w:pPr>
    </w:p>
    <w:p w14:paraId="748F6903" w14:textId="3CBC802A" w:rsidR="00173D63" w:rsidRDefault="00173D63" w:rsidP="001F2C3F">
      <w:pPr>
        <w:jc w:val="both"/>
        <w:rPr>
          <w:sz w:val="24"/>
          <w:szCs w:val="24"/>
        </w:rPr>
      </w:pPr>
    </w:p>
    <w:p w14:paraId="268DB0A3" w14:textId="24BE2DD7" w:rsidR="00173D63" w:rsidRDefault="00173D63" w:rsidP="001F2C3F">
      <w:pPr>
        <w:jc w:val="both"/>
        <w:rPr>
          <w:sz w:val="24"/>
          <w:szCs w:val="24"/>
        </w:rPr>
      </w:pPr>
    </w:p>
    <w:p w14:paraId="2EF155AB" w14:textId="7B703C50" w:rsidR="00173D63" w:rsidRDefault="00173D63" w:rsidP="001F2C3F">
      <w:pPr>
        <w:jc w:val="both"/>
        <w:rPr>
          <w:sz w:val="24"/>
          <w:szCs w:val="24"/>
        </w:rPr>
      </w:pPr>
    </w:p>
    <w:p w14:paraId="1BC6B5F0" w14:textId="313E68D1" w:rsidR="00173D63" w:rsidRDefault="00173D63" w:rsidP="001F2C3F">
      <w:pPr>
        <w:jc w:val="both"/>
        <w:rPr>
          <w:sz w:val="24"/>
          <w:szCs w:val="24"/>
        </w:rPr>
      </w:pPr>
    </w:p>
    <w:p w14:paraId="4247EF58" w14:textId="5CB5DF81" w:rsidR="00173D63" w:rsidRDefault="00173D63" w:rsidP="001F2C3F">
      <w:pPr>
        <w:jc w:val="both"/>
        <w:rPr>
          <w:sz w:val="24"/>
          <w:szCs w:val="24"/>
        </w:rPr>
      </w:pPr>
    </w:p>
    <w:p w14:paraId="484C3E37" w14:textId="2FFBA277" w:rsidR="00173D63" w:rsidRDefault="00173D63" w:rsidP="001F2C3F">
      <w:pPr>
        <w:jc w:val="both"/>
        <w:rPr>
          <w:sz w:val="24"/>
          <w:szCs w:val="24"/>
        </w:rPr>
      </w:pPr>
    </w:p>
    <w:p w14:paraId="63948AF1" w14:textId="54A325FA" w:rsidR="00173D63" w:rsidRDefault="00173D63" w:rsidP="001F2C3F">
      <w:pPr>
        <w:jc w:val="both"/>
        <w:rPr>
          <w:sz w:val="24"/>
          <w:szCs w:val="24"/>
        </w:rPr>
      </w:pPr>
    </w:p>
    <w:p w14:paraId="11F4CD47" w14:textId="7773CE05" w:rsidR="00173D63" w:rsidRDefault="00173D63" w:rsidP="001F2C3F">
      <w:pPr>
        <w:jc w:val="both"/>
        <w:rPr>
          <w:sz w:val="24"/>
          <w:szCs w:val="24"/>
        </w:rPr>
      </w:pPr>
    </w:p>
    <w:p w14:paraId="30B37C9F" w14:textId="70C09B54" w:rsidR="00173D63" w:rsidRDefault="00173D63" w:rsidP="001F2C3F">
      <w:pPr>
        <w:jc w:val="both"/>
        <w:rPr>
          <w:sz w:val="24"/>
          <w:szCs w:val="24"/>
        </w:rPr>
      </w:pPr>
    </w:p>
    <w:p w14:paraId="2813CEDE" w14:textId="1AF3DD1D" w:rsidR="00173D63" w:rsidRDefault="00173D63" w:rsidP="001F2C3F">
      <w:pPr>
        <w:jc w:val="both"/>
        <w:rPr>
          <w:sz w:val="24"/>
          <w:szCs w:val="24"/>
        </w:rPr>
      </w:pPr>
    </w:p>
    <w:p w14:paraId="1876596F" w14:textId="0F51BE22" w:rsidR="00173D63" w:rsidRDefault="00173D63" w:rsidP="001F2C3F">
      <w:pPr>
        <w:jc w:val="both"/>
        <w:rPr>
          <w:sz w:val="24"/>
          <w:szCs w:val="24"/>
        </w:rPr>
      </w:pPr>
    </w:p>
    <w:p w14:paraId="4DF7EAC7" w14:textId="3AF6B89F" w:rsidR="00173D63" w:rsidRDefault="00173D63" w:rsidP="001F2C3F">
      <w:pPr>
        <w:jc w:val="both"/>
        <w:rPr>
          <w:sz w:val="24"/>
          <w:szCs w:val="24"/>
        </w:rPr>
      </w:pPr>
    </w:p>
    <w:p w14:paraId="26158DEB" w14:textId="23F24844" w:rsidR="00173D63" w:rsidRDefault="00173D63" w:rsidP="001F2C3F">
      <w:pPr>
        <w:jc w:val="both"/>
        <w:rPr>
          <w:sz w:val="24"/>
          <w:szCs w:val="24"/>
        </w:rPr>
      </w:pPr>
    </w:p>
    <w:p w14:paraId="20CB0EA7" w14:textId="28FDEE1E" w:rsidR="00173D63" w:rsidRDefault="00173D63" w:rsidP="001F2C3F">
      <w:pPr>
        <w:jc w:val="both"/>
        <w:rPr>
          <w:sz w:val="24"/>
          <w:szCs w:val="24"/>
        </w:rPr>
      </w:pPr>
    </w:p>
    <w:p w14:paraId="30A4B962" w14:textId="3A68BF31" w:rsidR="00173D63" w:rsidRDefault="00173D63" w:rsidP="001F2C3F">
      <w:pPr>
        <w:jc w:val="both"/>
        <w:rPr>
          <w:sz w:val="24"/>
          <w:szCs w:val="24"/>
        </w:rPr>
      </w:pPr>
    </w:p>
    <w:p w14:paraId="5F7B856E" w14:textId="20BAA381" w:rsidR="00173D63" w:rsidRDefault="00173D63" w:rsidP="001F2C3F">
      <w:pPr>
        <w:jc w:val="both"/>
        <w:rPr>
          <w:sz w:val="24"/>
          <w:szCs w:val="24"/>
        </w:rPr>
      </w:pPr>
    </w:p>
    <w:p w14:paraId="331F5DD6" w14:textId="555FA9A4" w:rsidR="00173D63" w:rsidRDefault="00173D63" w:rsidP="001F2C3F">
      <w:pPr>
        <w:jc w:val="both"/>
        <w:rPr>
          <w:sz w:val="24"/>
          <w:szCs w:val="24"/>
        </w:rPr>
      </w:pPr>
    </w:p>
    <w:p w14:paraId="4CBA3999" w14:textId="77777777" w:rsidR="00452F27" w:rsidRPr="006663A8" w:rsidRDefault="00452F27" w:rsidP="00452F27">
      <w:pPr>
        <w:pStyle w:val="Titolo1"/>
        <w:tabs>
          <w:tab w:val="clear" w:pos="2552"/>
          <w:tab w:val="clear" w:pos="6946"/>
        </w:tabs>
        <w:rPr>
          <w:rFonts w:ascii="Arial" w:hAnsi="Arial" w:cs="Arial"/>
          <w:szCs w:val="24"/>
        </w:rPr>
      </w:pPr>
      <w:r w:rsidRPr="006663A8">
        <w:rPr>
          <w:rFonts w:ascii="Arial" w:hAnsi="Arial" w:cs="Arial"/>
        </w:rPr>
        <w:lastRenderedPageBreak/>
        <w:t>L</w:t>
      </w:r>
      <w:r w:rsidR="00DD3C52">
        <w:rPr>
          <w:rFonts w:ascii="Arial" w:hAnsi="Arial" w:cs="Arial"/>
        </w:rPr>
        <w:t xml:space="preserve">etto, confermato e sottoscritto                                                             </w:t>
      </w:r>
      <w:r w:rsidRPr="006663A8">
        <w:rPr>
          <w:rFonts w:ascii="Arial" w:hAnsi="Arial" w:cs="Arial"/>
          <w:szCs w:val="24"/>
        </w:rPr>
        <w:t>ILSINDACO</w:t>
      </w:r>
    </w:p>
    <w:p w14:paraId="1F40923A" w14:textId="62017CA7" w:rsidR="00452F27" w:rsidRPr="006663A8" w:rsidRDefault="00037549" w:rsidP="00452F27">
      <w:pPr>
        <w:tabs>
          <w:tab w:val="left" w:pos="453"/>
          <w:tab w:val="left" w:pos="6237"/>
        </w:tabs>
        <w:jc w:val="both"/>
        <w:rPr>
          <w:rFonts w:ascii="Arial" w:hAnsi="Arial" w:cs="Arial"/>
          <w:snapToGrid w:val="0"/>
          <w:sz w:val="24"/>
          <w:szCs w:val="24"/>
        </w:rPr>
      </w:pPr>
      <w:r>
        <w:rPr>
          <w:rFonts w:ascii="Arial" w:hAnsi="Arial" w:cs="Arial"/>
          <w:sz w:val="24"/>
          <w:szCs w:val="24"/>
        </w:rPr>
        <w:t>I</w:t>
      </w:r>
      <w:r w:rsidR="00452F27" w:rsidRPr="006663A8">
        <w:rPr>
          <w:rFonts w:ascii="Arial" w:hAnsi="Arial" w:cs="Arial"/>
          <w:sz w:val="24"/>
          <w:szCs w:val="24"/>
        </w:rPr>
        <w:t>L</w:t>
      </w:r>
      <w:r w:rsidR="00452F27">
        <w:rPr>
          <w:rFonts w:ascii="Arial" w:hAnsi="Arial" w:cs="Arial"/>
          <w:sz w:val="24"/>
          <w:szCs w:val="24"/>
        </w:rPr>
        <w:t xml:space="preserve"> SEGRETARIO COMUNALE</w:t>
      </w:r>
      <w:r w:rsidR="00452F27">
        <w:rPr>
          <w:rFonts w:ascii="Arial" w:hAnsi="Arial" w:cs="Arial"/>
          <w:sz w:val="24"/>
          <w:szCs w:val="24"/>
        </w:rPr>
        <w:tab/>
        <w:t xml:space="preserve"> </w:t>
      </w:r>
      <w:r w:rsidR="00452F27">
        <w:rPr>
          <w:rFonts w:ascii="Arial" w:hAnsi="Arial" w:cs="Arial"/>
          <w:sz w:val="24"/>
          <w:szCs w:val="24"/>
        </w:rPr>
        <w:tab/>
        <w:t xml:space="preserve">   </w:t>
      </w:r>
      <w:r w:rsidR="00452F27" w:rsidRPr="006663A8">
        <w:rPr>
          <w:rFonts w:ascii="Arial" w:hAnsi="Arial" w:cs="Arial"/>
          <w:sz w:val="24"/>
          <w:szCs w:val="24"/>
        </w:rPr>
        <w:t xml:space="preserve"> </w:t>
      </w:r>
      <w:r w:rsidR="00120237">
        <w:rPr>
          <w:rFonts w:ascii="Arial" w:hAnsi="Arial" w:cs="Arial"/>
          <w:sz w:val="24"/>
          <w:szCs w:val="24"/>
        </w:rPr>
        <w:t xml:space="preserve">    </w:t>
      </w:r>
      <w:r w:rsidR="00DF4F71">
        <w:rPr>
          <w:rFonts w:ascii="Arial" w:hAnsi="Arial" w:cs="Arial"/>
          <w:sz w:val="22"/>
          <w:szCs w:val="22"/>
        </w:rPr>
        <w:t>F.to</w:t>
      </w:r>
      <w:r w:rsidR="00120237">
        <w:rPr>
          <w:rFonts w:ascii="Arial" w:hAnsi="Arial" w:cs="Arial"/>
          <w:sz w:val="24"/>
          <w:szCs w:val="24"/>
        </w:rPr>
        <w:t xml:space="preserve"> </w:t>
      </w:r>
      <w:r>
        <w:rPr>
          <w:rFonts w:ascii="Arial" w:hAnsi="Arial" w:cs="Arial"/>
          <w:sz w:val="24"/>
          <w:szCs w:val="24"/>
        </w:rPr>
        <w:t xml:space="preserve">  </w:t>
      </w:r>
      <w:r w:rsidR="00120237">
        <w:rPr>
          <w:rFonts w:ascii="Arial" w:hAnsi="Arial" w:cs="Arial"/>
          <w:sz w:val="24"/>
          <w:szCs w:val="24"/>
        </w:rPr>
        <w:t xml:space="preserve">Antonio Mercuri </w:t>
      </w:r>
      <w:r w:rsidR="00452F27" w:rsidRPr="006663A8">
        <w:rPr>
          <w:rFonts w:ascii="Arial" w:hAnsi="Arial" w:cs="Arial"/>
          <w:sz w:val="24"/>
          <w:szCs w:val="24"/>
        </w:rPr>
        <w:t xml:space="preserve">                      </w:t>
      </w:r>
    </w:p>
    <w:p w14:paraId="0B368747" w14:textId="5BA69D30" w:rsidR="00452F27" w:rsidRPr="006663A8" w:rsidRDefault="00037549" w:rsidP="00CC2EEF">
      <w:pPr>
        <w:pStyle w:val="Titolo1"/>
        <w:tabs>
          <w:tab w:val="clear" w:pos="453"/>
          <w:tab w:val="clear" w:pos="2552"/>
          <w:tab w:val="clear" w:pos="6946"/>
          <w:tab w:val="clear" w:pos="7597"/>
          <w:tab w:val="left" w:pos="142"/>
        </w:tabs>
        <w:rPr>
          <w:rFonts w:ascii="Arial" w:hAnsi="Arial" w:cs="Arial"/>
          <w:u w:val="double"/>
        </w:rPr>
      </w:pPr>
      <w:r>
        <w:rPr>
          <w:rFonts w:ascii="Arial" w:hAnsi="Arial" w:cs="Arial"/>
          <w:sz w:val="22"/>
          <w:szCs w:val="22"/>
        </w:rPr>
        <w:t xml:space="preserve">   </w:t>
      </w:r>
      <w:r w:rsidR="00DF4F71">
        <w:rPr>
          <w:rFonts w:ascii="Arial" w:hAnsi="Arial" w:cs="Arial"/>
          <w:sz w:val="22"/>
          <w:szCs w:val="22"/>
        </w:rPr>
        <w:t>F.to</w:t>
      </w:r>
      <w:r>
        <w:rPr>
          <w:rFonts w:ascii="Arial" w:hAnsi="Arial" w:cs="Arial"/>
          <w:sz w:val="22"/>
          <w:szCs w:val="22"/>
        </w:rPr>
        <w:t xml:space="preserve"> </w:t>
      </w:r>
      <w:r w:rsidR="00CC2EEF">
        <w:rPr>
          <w:rFonts w:ascii="Arial" w:hAnsi="Arial" w:cs="Arial"/>
          <w:sz w:val="22"/>
          <w:szCs w:val="22"/>
        </w:rPr>
        <w:t>Dott. Cesidio FALCONE</w:t>
      </w:r>
    </w:p>
    <w:p w14:paraId="45F057DB" w14:textId="77777777"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sidRPr="006663A8">
        <w:rPr>
          <w:rFonts w:ascii="Arial" w:hAnsi="Arial" w:cs="Arial"/>
          <w:snapToGrid w:val="0"/>
          <w:sz w:val="24"/>
        </w:rPr>
        <w:tab/>
      </w:r>
      <w:r w:rsidRPr="006663A8">
        <w:rPr>
          <w:rFonts w:ascii="Arial" w:hAnsi="Arial" w:cs="Arial"/>
          <w:snapToGrid w:val="0"/>
          <w:sz w:val="24"/>
        </w:rPr>
        <w:tab/>
      </w:r>
      <w:r w:rsidRPr="006663A8">
        <w:rPr>
          <w:rFonts w:ascii="Arial" w:hAnsi="Arial" w:cs="Arial"/>
          <w:snapToGrid w:val="0"/>
          <w:sz w:val="24"/>
        </w:rPr>
        <w:tab/>
      </w:r>
      <w:r w:rsidRPr="006663A8">
        <w:rPr>
          <w:rFonts w:ascii="Arial" w:hAnsi="Arial" w:cs="Arial"/>
          <w:snapToGrid w:val="0"/>
          <w:sz w:val="24"/>
        </w:rPr>
        <w:tab/>
        <w:t xml:space="preserve"> </w:t>
      </w:r>
    </w:p>
    <w:p w14:paraId="31E08B0B" w14:textId="77777777" w:rsidR="008D7DFA" w:rsidRDefault="008D7DFA" w:rsidP="00452F27">
      <w:pPr>
        <w:tabs>
          <w:tab w:val="left" w:pos="453"/>
          <w:tab w:val="left" w:pos="6237"/>
        </w:tabs>
        <w:jc w:val="both"/>
        <w:rPr>
          <w:rFonts w:ascii="Arial" w:hAnsi="Arial" w:cs="Arial"/>
          <w:snapToGrid w:val="0"/>
          <w:sz w:val="24"/>
        </w:rPr>
      </w:pPr>
    </w:p>
    <w:p w14:paraId="306734B7" w14:textId="40C34BF9"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Si attesta che copia della </w:t>
      </w:r>
      <w:proofErr w:type="spellStart"/>
      <w:r w:rsidRPr="006663A8">
        <w:rPr>
          <w:rFonts w:ascii="Arial" w:hAnsi="Arial" w:cs="Arial"/>
          <w:snapToGrid w:val="0"/>
          <w:sz w:val="24"/>
        </w:rPr>
        <w:t>suestesa</w:t>
      </w:r>
      <w:proofErr w:type="spellEnd"/>
      <w:r w:rsidRPr="006663A8">
        <w:rPr>
          <w:rFonts w:ascii="Arial" w:hAnsi="Arial" w:cs="Arial"/>
          <w:snapToGrid w:val="0"/>
          <w:sz w:val="24"/>
        </w:rPr>
        <w:t xml:space="preserve"> deliberazione viene pubblicata all’Albo Pretorio Informatico di questo Comune sul sito istituzionale www.comune.bisegna.aq.it </w:t>
      </w:r>
      <w:proofErr w:type="gramStart"/>
      <w:r w:rsidRPr="006663A8">
        <w:rPr>
          <w:rFonts w:ascii="Arial" w:hAnsi="Arial" w:cs="Arial"/>
          <w:snapToGrid w:val="0"/>
          <w:sz w:val="24"/>
        </w:rPr>
        <w:t>per  15</w:t>
      </w:r>
      <w:proofErr w:type="gramEnd"/>
      <w:r w:rsidRPr="006663A8">
        <w:rPr>
          <w:rFonts w:ascii="Arial" w:hAnsi="Arial" w:cs="Arial"/>
          <w:snapToGrid w:val="0"/>
          <w:sz w:val="24"/>
        </w:rPr>
        <w:t xml:space="preserve"> giorni consecutivi a partire dal</w:t>
      </w:r>
      <w:r w:rsidR="000E30D7">
        <w:rPr>
          <w:rFonts w:ascii="Arial" w:hAnsi="Arial" w:cs="Arial"/>
          <w:snapToGrid w:val="0"/>
          <w:sz w:val="24"/>
        </w:rPr>
        <w:t xml:space="preserve"> </w:t>
      </w:r>
      <w:r w:rsidR="00D00D6B" w:rsidRPr="00D00D6B">
        <w:rPr>
          <w:rFonts w:ascii="Arial" w:hAnsi="Arial" w:cs="Arial"/>
          <w:b/>
          <w:bCs/>
          <w:snapToGrid w:val="0"/>
          <w:sz w:val="24"/>
        </w:rPr>
        <w:t>05/05/2023</w:t>
      </w:r>
      <w:r w:rsidR="00160184">
        <w:rPr>
          <w:rFonts w:ascii="Arial" w:hAnsi="Arial" w:cs="Arial"/>
          <w:snapToGrid w:val="0"/>
          <w:sz w:val="24"/>
        </w:rPr>
        <w:t xml:space="preserve">  </w:t>
      </w:r>
      <w:r w:rsidRPr="006663A8">
        <w:rPr>
          <w:rFonts w:ascii="Arial" w:hAnsi="Arial" w:cs="Arial"/>
          <w:snapToGrid w:val="0"/>
          <w:sz w:val="24"/>
        </w:rPr>
        <w:t xml:space="preserve">, ai sensi dell’art.124, comma 1, del </w:t>
      </w:r>
      <w:proofErr w:type="spellStart"/>
      <w:r w:rsidRPr="006663A8">
        <w:rPr>
          <w:rFonts w:ascii="Arial" w:hAnsi="Arial" w:cs="Arial"/>
          <w:snapToGrid w:val="0"/>
          <w:sz w:val="24"/>
        </w:rPr>
        <w:t>D.Lgs.</w:t>
      </w:r>
      <w:proofErr w:type="spellEnd"/>
      <w:r w:rsidRPr="006663A8">
        <w:rPr>
          <w:rFonts w:ascii="Arial" w:hAnsi="Arial" w:cs="Arial"/>
          <w:snapToGrid w:val="0"/>
          <w:sz w:val="24"/>
        </w:rPr>
        <w:t xml:space="preserve"> n.267/2000 ed art.32, comma 1, della L.n.69/2009.</w:t>
      </w:r>
    </w:p>
    <w:p w14:paraId="025E2740" w14:textId="77777777" w:rsidR="00452F27" w:rsidRPr="006663A8" w:rsidRDefault="00452F27" w:rsidP="00452F27">
      <w:pPr>
        <w:tabs>
          <w:tab w:val="left" w:pos="453"/>
          <w:tab w:val="left" w:pos="6237"/>
        </w:tabs>
        <w:jc w:val="both"/>
        <w:rPr>
          <w:rFonts w:ascii="Arial" w:hAnsi="Arial" w:cs="Arial"/>
          <w:snapToGrid w:val="0"/>
          <w:sz w:val="24"/>
        </w:rPr>
      </w:pPr>
    </w:p>
    <w:p w14:paraId="711482C3" w14:textId="21722DE7" w:rsidR="00452F27" w:rsidRPr="004E7584" w:rsidRDefault="00452F27" w:rsidP="00452F27">
      <w:pPr>
        <w:tabs>
          <w:tab w:val="left" w:pos="453"/>
          <w:tab w:val="left" w:pos="6237"/>
        </w:tabs>
        <w:jc w:val="both"/>
        <w:rPr>
          <w:rFonts w:ascii="Arial" w:hAnsi="Arial" w:cs="Arial"/>
          <w:b/>
          <w:snapToGrid w:val="0"/>
          <w:sz w:val="24"/>
        </w:rPr>
      </w:pPr>
      <w:r w:rsidRPr="00DD3C52">
        <w:rPr>
          <w:rFonts w:ascii="Arial" w:hAnsi="Arial" w:cs="Arial"/>
          <w:snapToGrid w:val="0"/>
          <w:sz w:val="24"/>
        </w:rPr>
        <w:t>Bisegna,</w:t>
      </w:r>
      <w:r w:rsidR="00DD3C52" w:rsidRPr="00DD3C52">
        <w:rPr>
          <w:rFonts w:ascii="Arial" w:hAnsi="Arial" w:cs="Arial"/>
          <w:snapToGrid w:val="0"/>
          <w:sz w:val="24"/>
        </w:rPr>
        <w:t xml:space="preserve"> </w:t>
      </w:r>
      <w:r w:rsidR="00D00D6B" w:rsidRPr="00D00D6B">
        <w:rPr>
          <w:rFonts w:ascii="Arial" w:hAnsi="Arial" w:cs="Arial"/>
          <w:b/>
          <w:bCs/>
          <w:snapToGrid w:val="0"/>
          <w:sz w:val="24"/>
        </w:rPr>
        <w:t>05/05/2023</w:t>
      </w:r>
    </w:p>
    <w:p w14:paraId="3AE95BBE" w14:textId="77777777"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Pr>
          <w:rFonts w:ascii="Arial" w:hAnsi="Arial" w:cs="Arial"/>
          <w:snapToGrid w:val="0"/>
          <w:sz w:val="24"/>
        </w:rPr>
        <w:tab/>
      </w:r>
      <w:r>
        <w:rPr>
          <w:rFonts w:ascii="Arial" w:hAnsi="Arial" w:cs="Arial"/>
          <w:snapToGrid w:val="0"/>
          <w:sz w:val="24"/>
        </w:rPr>
        <w:tab/>
        <w:t>IL</w:t>
      </w:r>
      <w:r w:rsidRPr="006663A8">
        <w:rPr>
          <w:rFonts w:ascii="Arial" w:hAnsi="Arial" w:cs="Arial"/>
          <w:snapToGrid w:val="0"/>
          <w:sz w:val="24"/>
        </w:rPr>
        <w:t xml:space="preserve">SEGRETARIO COMUNALE </w:t>
      </w:r>
    </w:p>
    <w:p w14:paraId="25715DF8" w14:textId="6E180874"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00672601">
        <w:rPr>
          <w:rFonts w:ascii="Arial" w:hAnsi="Arial" w:cs="Arial"/>
          <w:snapToGrid w:val="0"/>
          <w:sz w:val="24"/>
        </w:rPr>
        <w:t xml:space="preserve">     </w:t>
      </w:r>
      <w:r w:rsidR="00DF4F71">
        <w:rPr>
          <w:rFonts w:ascii="Arial" w:hAnsi="Arial" w:cs="Arial"/>
          <w:sz w:val="22"/>
          <w:szCs w:val="22"/>
        </w:rPr>
        <w:t>F.</w:t>
      </w:r>
      <w:proofErr w:type="gramStart"/>
      <w:r w:rsidR="00DF4F71">
        <w:rPr>
          <w:rFonts w:ascii="Arial" w:hAnsi="Arial" w:cs="Arial"/>
          <w:sz w:val="22"/>
          <w:szCs w:val="22"/>
        </w:rPr>
        <w:t>to</w:t>
      </w:r>
      <w:r w:rsidR="00672601">
        <w:rPr>
          <w:rFonts w:ascii="Arial" w:hAnsi="Arial" w:cs="Arial"/>
          <w:snapToGrid w:val="0"/>
          <w:sz w:val="24"/>
        </w:rPr>
        <w:t xml:space="preserve"> </w:t>
      </w:r>
      <w:r w:rsidRPr="006663A8">
        <w:rPr>
          <w:rFonts w:ascii="Arial" w:hAnsi="Arial" w:cs="Arial"/>
          <w:snapToGrid w:val="0"/>
          <w:sz w:val="24"/>
        </w:rPr>
        <w:t xml:space="preserve"> </w:t>
      </w:r>
      <w:r w:rsidRPr="006663A8">
        <w:rPr>
          <w:rFonts w:ascii="Arial" w:hAnsi="Arial" w:cs="Arial"/>
          <w:szCs w:val="24"/>
        </w:rPr>
        <w:t>Dr.</w:t>
      </w:r>
      <w:proofErr w:type="gramEnd"/>
      <w:r w:rsidRPr="006663A8">
        <w:rPr>
          <w:rFonts w:ascii="Arial" w:hAnsi="Arial" w:cs="Arial"/>
          <w:szCs w:val="24"/>
        </w:rPr>
        <w:t xml:space="preserve"> Cesidio FALCONE                                                                      </w:t>
      </w:r>
    </w:p>
    <w:p w14:paraId="092EB3B0" w14:textId="77777777"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_________________________________________________</w:t>
      </w:r>
      <w:r>
        <w:rPr>
          <w:rFonts w:ascii="Arial" w:hAnsi="Arial" w:cs="Arial"/>
          <w:snapToGrid w:val="0"/>
          <w:sz w:val="24"/>
        </w:rPr>
        <w:t>_______________________</w:t>
      </w:r>
    </w:p>
    <w:p w14:paraId="5FB00A14" w14:textId="77777777" w:rsidR="00452F27" w:rsidRDefault="00452F27" w:rsidP="00452F27">
      <w:pPr>
        <w:tabs>
          <w:tab w:val="left" w:pos="453"/>
          <w:tab w:val="left" w:pos="6237"/>
        </w:tabs>
        <w:jc w:val="both"/>
        <w:rPr>
          <w:rFonts w:ascii="Arial" w:hAnsi="Arial" w:cs="Arial"/>
          <w:snapToGrid w:val="0"/>
          <w:sz w:val="24"/>
        </w:rPr>
      </w:pPr>
    </w:p>
    <w:p w14:paraId="7F7F825F" w14:textId="77777777"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Il sottoscritto Segretario Comunale, visti gli atti d’ufficio</w:t>
      </w:r>
    </w:p>
    <w:p w14:paraId="59B95FEF" w14:textId="77777777" w:rsidR="00452F27" w:rsidRPr="00452F27" w:rsidRDefault="00452F27" w:rsidP="00452F27">
      <w:pPr>
        <w:tabs>
          <w:tab w:val="left" w:pos="453"/>
          <w:tab w:val="left" w:pos="6237"/>
        </w:tabs>
        <w:jc w:val="both"/>
        <w:rPr>
          <w:rFonts w:ascii="Arial" w:hAnsi="Arial" w:cs="Arial"/>
          <w:b/>
          <w:snapToGrid w:val="0"/>
          <w:sz w:val="24"/>
        </w:rPr>
      </w:pPr>
    </w:p>
    <w:p w14:paraId="37A2438B" w14:textId="77777777" w:rsidR="00452F27" w:rsidRPr="00452F27" w:rsidRDefault="00452F27" w:rsidP="00452F27">
      <w:pPr>
        <w:tabs>
          <w:tab w:val="left" w:pos="453"/>
          <w:tab w:val="left" w:pos="6237"/>
        </w:tabs>
        <w:jc w:val="both"/>
        <w:rPr>
          <w:rFonts w:ascii="Arial" w:hAnsi="Arial" w:cs="Arial"/>
          <w:b/>
          <w:snapToGrid w:val="0"/>
          <w:sz w:val="24"/>
        </w:rPr>
      </w:pPr>
      <w:r w:rsidRPr="00452F27">
        <w:rPr>
          <w:rFonts w:ascii="Arial" w:hAnsi="Arial" w:cs="Arial"/>
          <w:b/>
          <w:snapToGrid w:val="0"/>
          <w:sz w:val="24"/>
        </w:rPr>
        <w:t>ATTESTA</w:t>
      </w:r>
    </w:p>
    <w:p w14:paraId="6705FEAA" w14:textId="77777777" w:rsidR="00452F27" w:rsidRPr="006663A8" w:rsidRDefault="00452F27" w:rsidP="00452F27">
      <w:pPr>
        <w:tabs>
          <w:tab w:val="left" w:pos="453"/>
          <w:tab w:val="left" w:pos="6237"/>
        </w:tabs>
        <w:jc w:val="both"/>
        <w:rPr>
          <w:rFonts w:ascii="Arial" w:hAnsi="Arial" w:cs="Arial"/>
          <w:snapToGrid w:val="0"/>
          <w:sz w:val="24"/>
        </w:rPr>
      </w:pPr>
    </w:p>
    <w:p w14:paraId="6C07B16C" w14:textId="77777777"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che la presente deliberazione</w:t>
      </w:r>
    </w:p>
    <w:p w14:paraId="7E2E6B20" w14:textId="77777777" w:rsidR="00452F27" w:rsidRPr="006663A8" w:rsidRDefault="00452F27" w:rsidP="00452F27">
      <w:pPr>
        <w:tabs>
          <w:tab w:val="left" w:pos="453"/>
          <w:tab w:val="left" w:pos="6237"/>
        </w:tabs>
        <w:jc w:val="both"/>
        <w:rPr>
          <w:rFonts w:ascii="Arial" w:hAnsi="Arial" w:cs="Arial"/>
          <w:snapToGrid w:val="0"/>
          <w:sz w:val="24"/>
        </w:rPr>
      </w:pPr>
    </w:p>
    <w:p w14:paraId="55D0A43C" w14:textId="71D7690F" w:rsidR="003F6405" w:rsidRPr="00B5762B" w:rsidRDefault="00DD3C52" w:rsidP="00AE3D92">
      <w:pPr>
        <w:numPr>
          <w:ilvl w:val="0"/>
          <w:numId w:val="1"/>
        </w:numPr>
        <w:tabs>
          <w:tab w:val="left" w:pos="453"/>
          <w:tab w:val="left" w:pos="6237"/>
        </w:tabs>
        <w:jc w:val="both"/>
        <w:rPr>
          <w:rFonts w:ascii="Arial" w:hAnsi="Arial" w:cs="Arial"/>
          <w:b/>
          <w:snapToGrid w:val="0"/>
          <w:sz w:val="24"/>
        </w:rPr>
      </w:pPr>
      <w:r w:rsidRPr="003F6405">
        <w:rPr>
          <w:rFonts w:ascii="Arial" w:hAnsi="Arial" w:cs="Arial"/>
          <w:snapToGrid w:val="0"/>
          <w:sz w:val="24"/>
        </w:rPr>
        <w:t xml:space="preserve"> </w:t>
      </w:r>
      <w:r w:rsidR="00452F27" w:rsidRPr="003F6405">
        <w:rPr>
          <w:rFonts w:ascii="Arial" w:hAnsi="Arial" w:cs="Arial"/>
          <w:snapToGrid w:val="0"/>
          <w:sz w:val="24"/>
        </w:rPr>
        <w:t xml:space="preserve">è stata dichiarata immediatamente eseguibile il </w:t>
      </w:r>
      <w:proofErr w:type="gramStart"/>
      <w:r w:rsidR="00452F27" w:rsidRPr="003F6405">
        <w:rPr>
          <w:rFonts w:ascii="Arial" w:hAnsi="Arial" w:cs="Arial"/>
          <w:snapToGrid w:val="0"/>
          <w:sz w:val="24"/>
        </w:rPr>
        <w:t>giorno</w:t>
      </w:r>
      <w:r w:rsidR="0094145E" w:rsidRPr="003F6405">
        <w:rPr>
          <w:rFonts w:ascii="Arial" w:hAnsi="Arial" w:cs="Arial"/>
          <w:snapToGrid w:val="0"/>
          <w:sz w:val="24"/>
        </w:rPr>
        <w:t xml:space="preserve">  </w:t>
      </w:r>
      <w:r w:rsidR="00C233AC">
        <w:rPr>
          <w:rFonts w:ascii="Arial" w:hAnsi="Arial" w:cs="Arial"/>
          <w:b/>
          <w:bCs/>
          <w:snapToGrid w:val="0"/>
          <w:sz w:val="24"/>
        </w:rPr>
        <w:t>10</w:t>
      </w:r>
      <w:proofErr w:type="gramEnd"/>
      <w:r w:rsidR="00C233AC">
        <w:rPr>
          <w:rFonts w:ascii="Arial" w:hAnsi="Arial" w:cs="Arial"/>
          <w:b/>
          <w:bCs/>
          <w:snapToGrid w:val="0"/>
          <w:sz w:val="24"/>
        </w:rPr>
        <w:t>/02/2023</w:t>
      </w:r>
    </w:p>
    <w:p w14:paraId="40396425" w14:textId="77777777" w:rsidR="00452F27" w:rsidRPr="003F6405" w:rsidRDefault="00DD3C52" w:rsidP="00AE3D92">
      <w:pPr>
        <w:numPr>
          <w:ilvl w:val="0"/>
          <w:numId w:val="1"/>
        </w:numPr>
        <w:tabs>
          <w:tab w:val="left" w:pos="453"/>
          <w:tab w:val="left" w:pos="6237"/>
        </w:tabs>
        <w:jc w:val="both"/>
        <w:rPr>
          <w:rFonts w:ascii="Arial" w:hAnsi="Arial" w:cs="Arial"/>
          <w:snapToGrid w:val="0"/>
          <w:sz w:val="24"/>
        </w:rPr>
      </w:pPr>
      <w:r w:rsidRPr="003F6405">
        <w:rPr>
          <w:rFonts w:ascii="Arial" w:hAnsi="Arial" w:cs="Arial"/>
          <w:snapToGrid w:val="0"/>
          <w:sz w:val="24"/>
        </w:rPr>
        <w:t>(</w:t>
      </w:r>
      <w:r w:rsidR="00452F27" w:rsidRPr="003F6405">
        <w:rPr>
          <w:rFonts w:ascii="Arial" w:hAnsi="Arial" w:cs="Arial"/>
          <w:snapToGrid w:val="0"/>
          <w:sz w:val="24"/>
        </w:rPr>
        <w:t xml:space="preserve">art.134, co.4 </w:t>
      </w:r>
      <w:proofErr w:type="spellStart"/>
      <w:r w:rsidR="00452F27" w:rsidRPr="003F6405">
        <w:rPr>
          <w:rFonts w:ascii="Arial" w:hAnsi="Arial" w:cs="Arial"/>
          <w:snapToGrid w:val="0"/>
          <w:sz w:val="24"/>
        </w:rPr>
        <w:t>D.Lgs.</w:t>
      </w:r>
      <w:proofErr w:type="spellEnd"/>
      <w:r w:rsidR="00452F27" w:rsidRPr="003F6405">
        <w:rPr>
          <w:rFonts w:ascii="Arial" w:hAnsi="Arial" w:cs="Arial"/>
          <w:snapToGrid w:val="0"/>
          <w:sz w:val="24"/>
        </w:rPr>
        <w:t xml:space="preserve"> 267/2000); </w:t>
      </w:r>
    </w:p>
    <w:p w14:paraId="74C3AAD1" w14:textId="77777777" w:rsidR="00452F27" w:rsidRPr="006663A8" w:rsidRDefault="00DD3C52" w:rsidP="00DD3C52">
      <w:pPr>
        <w:numPr>
          <w:ilvl w:val="0"/>
          <w:numId w:val="1"/>
        </w:numPr>
        <w:tabs>
          <w:tab w:val="left" w:pos="453"/>
          <w:tab w:val="left" w:pos="6237"/>
        </w:tabs>
        <w:jc w:val="both"/>
        <w:rPr>
          <w:rFonts w:ascii="Arial" w:hAnsi="Arial" w:cs="Arial"/>
          <w:snapToGrid w:val="0"/>
          <w:sz w:val="24"/>
        </w:rPr>
      </w:pPr>
      <w:r>
        <w:rPr>
          <w:rFonts w:ascii="Arial" w:hAnsi="Arial" w:cs="Arial"/>
          <w:snapToGrid w:val="0"/>
          <w:sz w:val="24"/>
        </w:rPr>
        <w:t xml:space="preserve"> </w:t>
      </w:r>
      <w:r w:rsidR="00452F27" w:rsidRPr="006663A8">
        <w:rPr>
          <w:rFonts w:ascii="Arial" w:hAnsi="Arial" w:cs="Arial"/>
          <w:snapToGrid w:val="0"/>
          <w:sz w:val="24"/>
        </w:rPr>
        <w:t>è divenuta esecutiva il giorno_____________</w:t>
      </w:r>
      <w:r>
        <w:rPr>
          <w:rFonts w:ascii="Arial" w:hAnsi="Arial" w:cs="Arial"/>
          <w:snapToGrid w:val="0"/>
          <w:sz w:val="24"/>
        </w:rPr>
        <w:t xml:space="preserve">_____, perché decorsi 10 giorni </w:t>
      </w:r>
      <w:r w:rsidR="00452F27" w:rsidRPr="006663A8">
        <w:rPr>
          <w:rFonts w:ascii="Arial" w:hAnsi="Arial" w:cs="Arial"/>
          <w:snapToGrid w:val="0"/>
          <w:sz w:val="24"/>
        </w:rPr>
        <w:t xml:space="preserve">consecutivi dalla pubblicazione (art.134, co.3 </w:t>
      </w:r>
      <w:proofErr w:type="gramStart"/>
      <w:r w:rsidR="00452F27" w:rsidRPr="006663A8">
        <w:rPr>
          <w:rFonts w:ascii="Arial" w:hAnsi="Arial" w:cs="Arial"/>
          <w:snapToGrid w:val="0"/>
          <w:sz w:val="24"/>
        </w:rPr>
        <w:t>D.Lgs</w:t>
      </w:r>
      <w:proofErr w:type="gramEnd"/>
      <w:r w:rsidR="00452F27" w:rsidRPr="006663A8">
        <w:rPr>
          <w:rFonts w:ascii="Arial" w:hAnsi="Arial" w:cs="Arial"/>
          <w:snapToGrid w:val="0"/>
          <w:sz w:val="24"/>
        </w:rPr>
        <w:t>.267/2000).</w:t>
      </w:r>
    </w:p>
    <w:p w14:paraId="117D09CB" w14:textId="77777777" w:rsidR="00DD3C52" w:rsidRDefault="00DD3C52" w:rsidP="00452F27">
      <w:pPr>
        <w:tabs>
          <w:tab w:val="left" w:pos="453"/>
          <w:tab w:val="left" w:pos="6237"/>
        </w:tabs>
        <w:jc w:val="both"/>
        <w:rPr>
          <w:rFonts w:ascii="Arial" w:hAnsi="Arial" w:cs="Arial"/>
          <w:snapToGrid w:val="0"/>
          <w:sz w:val="24"/>
        </w:rPr>
      </w:pPr>
    </w:p>
    <w:p w14:paraId="04ED5996" w14:textId="710D93D5"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Bisegna</w:t>
      </w:r>
      <w:r w:rsidRPr="00672601">
        <w:rPr>
          <w:rFonts w:ascii="Arial" w:hAnsi="Arial" w:cs="Arial"/>
          <w:b/>
          <w:bCs/>
          <w:snapToGrid w:val="0"/>
          <w:sz w:val="24"/>
        </w:rPr>
        <w:t>,</w:t>
      </w:r>
      <w:r w:rsidR="00AF1A30" w:rsidRPr="00672601">
        <w:rPr>
          <w:rFonts w:ascii="Arial" w:hAnsi="Arial" w:cs="Arial"/>
          <w:b/>
          <w:bCs/>
          <w:snapToGrid w:val="0"/>
          <w:sz w:val="24"/>
        </w:rPr>
        <w:t xml:space="preserve"> </w:t>
      </w:r>
      <w:r w:rsidR="00D00D6B">
        <w:rPr>
          <w:rFonts w:ascii="Arial" w:hAnsi="Arial" w:cs="Arial"/>
          <w:b/>
          <w:bCs/>
          <w:snapToGrid w:val="0"/>
          <w:sz w:val="24"/>
        </w:rPr>
        <w:t>05/05/2023</w:t>
      </w:r>
    </w:p>
    <w:p w14:paraId="209282BF" w14:textId="77777777"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Pr>
          <w:rFonts w:ascii="Arial" w:hAnsi="Arial" w:cs="Arial"/>
          <w:snapToGrid w:val="0"/>
          <w:sz w:val="24"/>
        </w:rPr>
        <w:tab/>
      </w:r>
      <w:r>
        <w:rPr>
          <w:rFonts w:ascii="Arial" w:hAnsi="Arial" w:cs="Arial"/>
          <w:snapToGrid w:val="0"/>
          <w:sz w:val="24"/>
        </w:rPr>
        <w:tab/>
        <w:t>IL</w:t>
      </w:r>
      <w:r w:rsidRPr="006663A8">
        <w:rPr>
          <w:rFonts w:ascii="Arial" w:hAnsi="Arial" w:cs="Arial"/>
          <w:snapToGrid w:val="0"/>
          <w:sz w:val="24"/>
        </w:rPr>
        <w:t>SEGRETARIO COMUNALE</w:t>
      </w:r>
    </w:p>
    <w:p w14:paraId="2FAE9628" w14:textId="2B0938A9"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sidR="008C15E4">
        <w:rPr>
          <w:rFonts w:ascii="Arial" w:hAnsi="Arial" w:cs="Arial"/>
          <w:snapToGrid w:val="0"/>
          <w:sz w:val="24"/>
        </w:rPr>
        <w:t xml:space="preserve"> </w:t>
      </w:r>
      <w:r w:rsidR="00672601">
        <w:rPr>
          <w:rFonts w:ascii="Arial" w:hAnsi="Arial" w:cs="Arial"/>
          <w:snapToGrid w:val="0"/>
          <w:sz w:val="24"/>
        </w:rPr>
        <w:t xml:space="preserve"> </w:t>
      </w:r>
      <w:r w:rsidR="00DF4F71">
        <w:rPr>
          <w:rFonts w:ascii="Arial" w:hAnsi="Arial" w:cs="Arial"/>
          <w:sz w:val="22"/>
          <w:szCs w:val="22"/>
        </w:rPr>
        <w:t>F.to</w:t>
      </w:r>
      <w:r w:rsidR="00672601">
        <w:rPr>
          <w:rFonts w:ascii="Arial" w:hAnsi="Arial" w:cs="Arial"/>
          <w:snapToGrid w:val="0"/>
          <w:sz w:val="24"/>
        </w:rPr>
        <w:t xml:space="preserve">  </w:t>
      </w:r>
      <w:r w:rsidRPr="006663A8">
        <w:rPr>
          <w:rFonts w:ascii="Arial" w:hAnsi="Arial" w:cs="Arial"/>
          <w:snapToGrid w:val="0"/>
          <w:sz w:val="24"/>
        </w:rPr>
        <w:t xml:space="preserve">  </w:t>
      </w:r>
      <w:r w:rsidRPr="006663A8">
        <w:rPr>
          <w:rFonts w:ascii="Arial" w:hAnsi="Arial" w:cs="Arial"/>
          <w:szCs w:val="24"/>
        </w:rPr>
        <w:t xml:space="preserve">Dr. </w:t>
      </w:r>
      <w:r w:rsidRPr="006663A8">
        <w:rPr>
          <w:rFonts w:ascii="Arial" w:hAnsi="Arial" w:cs="Arial"/>
        </w:rPr>
        <w:t xml:space="preserve">  </w:t>
      </w:r>
      <w:r w:rsidRPr="006663A8">
        <w:rPr>
          <w:rFonts w:ascii="Arial" w:hAnsi="Arial" w:cs="Arial"/>
          <w:szCs w:val="24"/>
        </w:rPr>
        <w:t xml:space="preserve">Cesidio FALCONE                                                                      </w:t>
      </w:r>
    </w:p>
    <w:p w14:paraId="57C33BEB" w14:textId="77777777" w:rsidR="00DD3C52" w:rsidRDefault="00DD3C52" w:rsidP="00452F27">
      <w:pPr>
        <w:tabs>
          <w:tab w:val="left" w:pos="453"/>
          <w:tab w:val="left" w:pos="6237"/>
        </w:tabs>
        <w:jc w:val="both"/>
        <w:rPr>
          <w:rFonts w:ascii="Arial" w:hAnsi="Arial" w:cs="Arial"/>
        </w:rPr>
      </w:pPr>
    </w:p>
    <w:p w14:paraId="77DE99D5" w14:textId="77777777" w:rsidR="00452F27" w:rsidRPr="006663A8" w:rsidRDefault="00452F27" w:rsidP="00452F27">
      <w:pPr>
        <w:tabs>
          <w:tab w:val="left" w:pos="453"/>
          <w:tab w:val="left" w:pos="6237"/>
        </w:tabs>
        <w:jc w:val="both"/>
        <w:rPr>
          <w:rFonts w:ascii="Arial" w:hAnsi="Arial" w:cs="Arial"/>
          <w:b/>
          <w:snapToGrid w:val="0"/>
          <w:sz w:val="24"/>
        </w:rPr>
      </w:pPr>
      <w:r w:rsidRPr="006663A8">
        <w:rPr>
          <w:rFonts w:ascii="Arial" w:hAnsi="Arial" w:cs="Arial"/>
          <w:b/>
          <w:snapToGrid w:val="0"/>
          <w:sz w:val="24"/>
        </w:rPr>
        <w:t>PARERE DI REGOLARITA’ TECNICA.</w:t>
      </w:r>
    </w:p>
    <w:p w14:paraId="31C07D10" w14:textId="77777777"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Per quanto concerne la regolarità tecnica, ai sensi dell’art. 49 comma 1° del T.U.E.L. 267/2000, si esprime parere FAVOREVOLE.</w:t>
      </w:r>
    </w:p>
    <w:p w14:paraId="408A8BE1" w14:textId="736468B3" w:rsidR="00452F27" w:rsidRPr="006663A8" w:rsidRDefault="00452F27" w:rsidP="00452F27">
      <w:pPr>
        <w:tabs>
          <w:tab w:val="left" w:pos="453"/>
          <w:tab w:val="left" w:pos="6237"/>
        </w:tabs>
        <w:jc w:val="right"/>
        <w:rPr>
          <w:rFonts w:ascii="Arial" w:hAnsi="Arial" w:cs="Arial"/>
          <w:sz w:val="24"/>
        </w:rPr>
      </w:pPr>
      <w:r w:rsidRPr="006663A8">
        <w:rPr>
          <w:rFonts w:ascii="Arial" w:hAnsi="Arial" w:cs="Arial"/>
          <w:snapToGrid w:val="0"/>
          <w:sz w:val="24"/>
        </w:rPr>
        <w:t xml:space="preserve"> </w:t>
      </w:r>
      <w:r w:rsidR="00DF4F71">
        <w:rPr>
          <w:rFonts w:ascii="Arial" w:hAnsi="Arial" w:cs="Arial"/>
          <w:snapToGrid w:val="0"/>
          <w:sz w:val="24"/>
        </w:rPr>
        <w:fldChar w:fldCharType="begin">
          <w:ffData>
            <w:name w:val="Elenco5"/>
            <w:enabled/>
            <w:calcOnExit w:val="0"/>
            <w:ddList>
              <w:listEntry w:val="F.to IL RESPONSABILE DEL SERVIZIO "/>
              <w:listEntry w:val="IL RESPONSABILE DEL SERVIZIO"/>
              <w:listEntry w:val="IL RESPONSABILE DEL SERVIZIO INTERESSATO"/>
            </w:ddList>
          </w:ffData>
        </w:fldChar>
      </w:r>
      <w:bookmarkStart w:id="3" w:name="Elenco5"/>
      <w:r w:rsidR="00DF4F71">
        <w:rPr>
          <w:rFonts w:ascii="Arial" w:hAnsi="Arial" w:cs="Arial"/>
          <w:snapToGrid w:val="0"/>
          <w:sz w:val="24"/>
        </w:rPr>
        <w:instrText xml:space="preserve"> FORMDROPDOWN </w:instrText>
      </w:r>
      <w:r w:rsidR="00000000">
        <w:rPr>
          <w:rFonts w:ascii="Arial" w:hAnsi="Arial" w:cs="Arial"/>
          <w:snapToGrid w:val="0"/>
          <w:sz w:val="24"/>
        </w:rPr>
      </w:r>
      <w:r w:rsidR="00000000">
        <w:rPr>
          <w:rFonts w:ascii="Arial" w:hAnsi="Arial" w:cs="Arial"/>
          <w:snapToGrid w:val="0"/>
          <w:sz w:val="24"/>
        </w:rPr>
        <w:fldChar w:fldCharType="separate"/>
      </w:r>
      <w:r w:rsidR="00DF4F71">
        <w:rPr>
          <w:rFonts w:ascii="Arial" w:hAnsi="Arial" w:cs="Arial"/>
          <w:snapToGrid w:val="0"/>
          <w:sz w:val="24"/>
        </w:rPr>
        <w:fldChar w:fldCharType="end"/>
      </w:r>
      <w:bookmarkEnd w:id="3"/>
    </w:p>
    <w:p w14:paraId="1E251201" w14:textId="4059F141" w:rsidR="00452F27" w:rsidRPr="006663A8" w:rsidRDefault="00DF4F71" w:rsidP="00672601">
      <w:pPr>
        <w:tabs>
          <w:tab w:val="left" w:pos="453"/>
          <w:tab w:val="left" w:pos="6237"/>
        </w:tabs>
        <w:ind w:left="360"/>
        <w:jc w:val="right"/>
        <w:rPr>
          <w:rFonts w:ascii="Arial" w:hAnsi="Arial" w:cs="Arial"/>
          <w:sz w:val="24"/>
        </w:rPr>
      </w:pPr>
      <w:r>
        <w:rPr>
          <w:rFonts w:ascii="Arial" w:hAnsi="Arial" w:cs="Arial"/>
          <w:sz w:val="22"/>
          <w:szCs w:val="22"/>
        </w:rPr>
        <w:t>F.to</w:t>
      </w:r>
      <w:r>
        <w:rPr>
          <w:rFonts w:ascii="Arial" w:hAnsi="Arial" w:cs="Arial"/>
          <w:snapToGrid w:val="0"/>
          <w:sz w:val="24"/>
        </w:rPr>
        <w:t xml:space="preserve">  </w:t>
      </w:r>
      <w:r w:rsidRPr="006663A8">
        <w:rPr>
          <w:rFonts w:ascii="Arial" w:hAnsi="Arial" w:cs="Arial"/>
          <w:snapToGrid w:val="0"/>
          <w:sz w:val="24"/>
        </w:rPr>
        <w:t xml:space="preserve">  </w:t>
      </w:r>
      <w:r w:rsidR="00672601" w:rsidRPr="006663A8">
        <w:rPr>
          <w:rFonts w:ascii="Arial" w:hAnsi="Arial" w:cs="Arial"/>
          <w:szCs w:val="24"/>
        </w:rPr>
        <w:t xml:space="preserve">Dr. </w:t>
      </w:r>
      <w:r w:rsidR="00672601" w:rsidRPr="006663A8">
        <w:rPr>
          <w:rFonts w:ascii="Arial" w:hAnsi="Arial" w:cs="Arial"/>
        </w:rPr>
        <w:t xml:space="preserve">  </w:t>
      </w:r>
      <w:r w:rsidR="00672601" w:rsidRPr="006663A8">
        <w:rPr>
          <w:rFonts w:ascii="Arial" w:hAnsi="Arial" w:cs="Arial"/>
          <w:szCs w:val="24"/>
        </w:rPr>
        <w:t>Cesidio FALCON</w:t>
      </w:r>
      <w:r w:rsidR="00672601">
        <w:rPr>
          <w:rFonts w:ascii="Arial" w:hAnsi="Arial" w:cs="Arial"/>
          <w:szCs w:val="24"/>
        </w:rPr>
        <w:t>E</w:t>
      </w:r>
    </w:p>
    <w:p w14:paraId="0F306CFC" w14:textId="77777777" w:rsidR="00DD3C52" w:rsidRDefault="00DD3C52" w:rsidP="00452F27">
      <w:pPr>
        <w:tabs>
          <w:tab w:val="left" w:pos="453"/>
          <w:tab w:val="left" w:pos="6237"/>
        </w:tabs>
        <w:jc w:val="both"/>
        <w:rPr>
          <w:rFonts w:ascii="Arial" w:hAnsi="Arial" w:cs="Arial"/>
          <w:b/>
          <w:snapToGrid w:val="0"/>
          <w:sz w:val="24"/>
        </w:rPr>
      </w:pPr>
    </w:p>
    <w:p w14:paraId="4FD1B100" w14:textId="77777777" w:rsidR="00452F27" w:rsidRPr="006663A8" w:rsidRDefault="00452F27" w:rsidP="00452F27">
      <w:pPr>
        <w:tabs>
          <w:tab w:val="left" w:pos="453"/>
          <w:tab w:val="left" w:pos="6237"/>
        </w:tabs>
        <w:jc w:val="both"/>
        <w:rPr>
          <w:rFonts w:ascii="Arial" w:hAnsi="Arial" w:cs="Arial"/>
          <w:b/>
          <w:snapToGrid w:val="0"/>
          <w:sz w:val="24"/>
        </w:rPr>
      </w:pPr>
      <w:r w:rsidRPr="006663A8">
        <w:rPr>
          <w:rFonts w:ascii="Arial" w:hAnsi="Arial" w:cs="Arial"/>
          <w:b/>
          <w:snapToGrid w:val="0"/>
          <w:sz w:val="24"/>
        </w:rPr>
        <w:t>PARERE DI REGOLARITA’ CONTABILE.</w:t>
      </w:r>
    </w:p>
    <w:p w14:paraId="3A802258" w14:textId="77777777"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Per quanto concerne la regolarità contabile, ai sensi dell’art. 49 comma 1° del T.U.E.L. 267/2000, </w:t>
      </w:r>
    </w:p>
    <w:p w14:paraId="60B25F89" w14:textId="77777777"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Si esprime parere FAVOREVOLE.</w:t>
      </w:r>
    </w:p>
    <w:p w14:paraId="3607F53E" w14:textId="77777777" w:rsidR="00452F27" w:rsidRPr="006663A8" w:rsidRDefault="00452F27" w:rsidP="00452F27">
      <w:pPr>
        <w:tabs>
          <w:tab w:val="left" w:pos="453"/>
          <w:tab w:val="left" w:pos="6237"/>
        </w:tabs>
        <w:jc w:val="both"/>
        <w:rPr>
          <w:rFonts w:ascii="Arial" w:hAnsi="Arial" w:cs="Arial"/>
          <w:snapToGrid w:val="0"/>
          <w:sz w:val="24"/>
        </w:rPr>
      </w:pPr>
    </w:p>
    <w:p w14:paraId="6A5829A2" w14:textId="170B011E" w:rsidR="00452F27" w:rsidRDefault="00DF4F71" w:rsidP="00452F27">
      <w:pPr>
        <w:tabs>
          <w:tab w:val="left" w:pos="453"/>
          <w:tab w:val="left" w:pos="6237"/>
        </w:tabs>
        <w:jc w:val="right"/>
        <w:rPr>
          <w:rFonts w:ascii="Arial" w:hAnsi="Arial" w:cs="Arial"/>
          <w:snapToGrid w:val="0"/>
          <w:sz w:val="24"/>
        </w:rPr>
      </w:pPr>
      <w:r>
        <w:rPr>
          <w:rFonts w:ascii="Arial" w:hAnsi="Arial" w:cs="Arial"/>
          <w:snapToGrid w:val="0"/>
          <w:sz w:val="24"/>
        </w:rPr>
        <w:fldChar w:fldCharType="begin">
          <w:ffData>
            <w:name w:val=""/>
            <w:enabled/>
            <w:calcOnExit w:val="0"/>
            <w:ddList>
              <w:listEntry w:val="F.to IL RESPONSABILE DEL SERVIZIO "/>
              <w:listEntry w:val="IL RESPONSABILE DEL SERVIZIO"/>
              <w:listEntry w:val="IL RESPONSABILE DEL SERVIZIO INTERESSATO"/>
            </w:ddList>
          </w:ffData>
        </w:fldChar>
      </w:r>
      <w:r>
        <w:rPr>
          <w:rFonts w:ascii="Arial" w:hAnsi="Arial" w:cs="Arial"/>
          <w:snapToGrid w:val="0"/>
          <w:sz w:val="24"/>
        </w:rPr>
        <w:instrText xml:space="preserve"> FORMDROPDOWN </w:instrText>
      </w:r>
      <w:r w:rsidR="00000000">
        <w:rPr>
          <w:rFonts w:ascii="Arial" w:hAnsi="Arial" w:cs="Arial"/>
          <w:snapToGrid w:val="0"/>
          <w:sz w:val="24"/>
        </w:rPr>
      </w:r>
      <w:r w:rsidR="00000000">
        <w:rPr>
          <w:rFonts w:ascii="Arial" w:hAnsi="Arial" w:cs="Arial"/>
          <w:snapToGrid w:val="0"/>
          <w:sz w:val="24"/>
        </w:rPr>
        <w:fldChar w:fldCharType="separate"/>
      </w:r>
      <w:r>
        <w:rPr>
          <w:rFonts w:ascii="Arial" w:hAnsi="Arial" w:cs="Arial"/>
          <w:snapToGrid w:val="0"/>
          <w:sz w:val="24"/>
        </w:rPr>
        <w:fldChar w:fldCharType="end"/>
      </w:r>
    </w:p>
    <w:p w14:paraId="02302C3C" w14:textId="759716FD" w:rsidR="00672601" w:rsidRPr="006663A8" w:rsidRDefault="00DF4F71" w:rsidP="00452F27">
      <w:pPr>
        <w:tabs>
          <w:tab w:val="left" w:pos="453"/>
          <w:tab w:val="left" w:pos="6237"/>
        </w:tabs>
        <w:jc w:val="right"/>
        <w:rPr>
          <w:rFonts w:ascii="Arial" w:hAnsi="Arial" w:cs="Arial"/>
          <w:sz w:val="24"/>
        </w:rPr>
      </w:pPr>
      <w:r>
        <w:rPr>
          <w:rFonts w:ascii="Arial" w:hAnsi="Arial" w:cs="Arial"/>
          <w:sz w:val="22"/>
          <w:szCs w:val="22"/>
        </w:rPr>
        <w:t>F.to</w:t>
      </w:r>
      <w:r>
        <w:rPr>
          <w:rFonts w:ascii="Arial" w:hAnsi="Arial" w:cs="Arial"/>
          <w:snapToGrid w:val="0"/>
          <w:sz w:val="24"/>
        </w:rPr>
        <w:t xml:space="preserve">  </w:t>
      </w:r>
      <w:r w:rsidRPr="006663A8">
        <w:rPr>
          <w:rFonts w:ascii="Arial" w:hAnsi="Arial" w:cs="Arial"/>
          <w:snapToGrid w:val="0"/>
          <w:sz w:val="24"/>
        </w:rPr>
        <w:t xml:space="preserve">  </w:t>
      </w:r>
      <w:r w:rsidR="00672601" w:rsidRPr="006663A8">
        <w:rPr>
          <w:rFonts w:ascii="Arial" w:hAnsi="Arial" w:cs="Arial"/>
          <w:szCs w:val="24"/>
        </w:rPr>
        <w:t xml:space="preserve">Dr. </w:t>
      </w:r>
      <w:r w:rsidR="00672601" w:rsidRPr="006663A8">
        <w:rPr>
          <w:rFonts w:ascii="Arial" w:hAnsi="Arial" w:cs="Arial"/>
        </w:rPr>
        <w:t xml:space="preserve">  </w:t>
      </w:r>
      <w:r w:rsidR="00672601" w:rsidRPr="006663A8">
        <w:rPr>
          <w:rFonts w:ascii="Arial" w:hAnsi="Arial" w:cs="Arial"/>
          <w:szCs w:val="24"/>
        </w:rPr>
        <w:t>Cesidio FALCON</w:t>
      </w:r>
      <w:r w:rsidR="00672601">
        <w:rPr>
          <w:rFonts w:ascii="Arial" w:hAnsi="Arial" w:cs="Arial"/>
          <w:szCs w:val="24"/>
        </w:rPr>
        <w:t>E</w:t>
      </w:r>
    </w:p>
    <w:p w14:paraId="53420B16" w14:textId="77777777" w:rsidR="002E2FCE" w:rsidRDefault="00452F27" w:rsidP="002E2FCE">
      <w:pPr>
        <w:pBdr>
          <w:bottom w:val="single" w:sz="4" w:space="1" w:color="auto"/>
        </w:pBdr>
        <w:tabs>
          <w:tab w:val="left" w:pos="453"/>
          <w:tab w:val="left" w:pos="6237"/>
        </w:tabs>
        <w:jc w:val="both"/>
        <w:rPr>
          <w:rFonts w:ascii="Arial" w:hAnsi="Arial" w:cs="Arial"/>
          <w:b/>
          <w:snapToGrid w:val="0"/>
          <w:sz w:val="24"/>
        </w:rPr>
      </w:pPr>
      <w:r w:rsidRPr="006663A8">
        <w:rPr>
          <w:rFonts w:ascii="Arial" w:hAnsi="Arial" w:cs="Arial"/>
          <w:b/>
          <w:snapToGrid w:val="0"/>
          <w:sz w:val="24"/>
        </w:rPr>
        <w:t xml:space="preserve"> </w:t>
      </w:r>
    </w:p>
    <w:p w14:paraId="27B01FAA" w14:textId="2FB9A8ED" w:rsidR="00242FB4" w:rsidRDefault="002E2FCE" w:rsidP="002E2FCE">
      <w:pPr>
        <w:pBdr>
          <w:bottom w:val="single" w:sz="4" w:space="1" w:color="auto"/>
        </w:pBdr>
        <w:tabs>
          <w:tab w:val="left" w:pos="453"/>
          <w:tab w:val="left" w:pos="6237"/>
        </w:tabs>
        <w:jc w:val="both"/>
        <w:rPr>
          <w:rFonts w:ascii="Arial" w:hAnsi="Arial" w:cs="Arial"/>
          <w:sz w:val="24"/>
        </w:rPr>
      </w:pPr>
      <w:r>
        <w:rPr>
          <w:rFonts w:ascii="Arial" w:hAnsi="Arial" w:cs="Arial"/>
          <w:sz w:val="24"/>
        </w:rPr>
        <w:tab/>
        <w:t xml:space="preserve"> </w:t>
      </w:r>
    </w:p>
    <w:p w14:paraId="00926198" w14:textId="5D881392" w:rsidR="00DF4F71" w:rsidRPr="00DF4F71" w:rsidRDefault="00DF4F71" w:rsidP="00DF4F71">
      <w:pPr>
        <w:rPr>
          <w:rFonts w:ascii="Arial" w:hAnsi="Arial" w:cs="Arial"/>
          <w:sz w:val="24"/>
        </w:rPr>
      </w:pPr>
      <w:proofErr w:type="gramStart"/>
      <w:r>
        <w:rPr>
          <w:rFonts w:ascii="Arial" w:hAnsi="Arial" w:cs="Arial"/>
          <w:sz w:val="24"/>
        </w:rPr>
        <w:t>E’</w:t>
      </w:r>
      <w:proofErr w:type="gramEnd"/>
      <w:r>
        <w:rPr>
          <w:rFonts w:ascii="Arial" w:hAnsi="Arial" w:cs="Arial"/>
          <w:sz w:val="24"/>
        </w:rPr>
        <w:t xml:space="preserve"> COPIA CONFORME ALL’ORIGINALE </w:t>
      </w:r>
    </w:p>
    <w:p w14:paraId="2024C8A8" w14:textId="3E329907" w:rsidR="00DF4F71" w:rsidRPr="00DF4F71" w:rsidRDefault="00DF4F71" w:rsidP="00DF4F71">
      <w:pPr>
        <w:rPr>
          <w:rFonts w:ascii="Arial" w:hAnsi="Arial" w:cs="Arial"/>
          <w:sz w:val="24"/>
        </w:rPr>
      </w:pPr>
    </w:p>
    <w:p w14:paraId="36258862" w14:textId="58EDE9DF" w:rsidR="00DF4F71" w:rsidRDefault="00DF4F71" w:rsidP="00DF4F71">
      <w:pPr>
        <w:rPr>
          <w:rFonts w:ascii="Arial" w:hAnsi="Arial" w:cs="Arial"/>
          <w:sz w:val="24"/>
        </w:rPr>
      </w:pPr>
    </w:p>
    <w:p w14:paraId="2A6EC4A4" w14:textId="6C3EE949" w:rsidR="00DF4F71" w:rsidRPr="006663A8" w:rsidRDefault="00DF4F71" w:rsidP="00DF4F71">
      <w:pPr>
        <w:tabs>
          <w:tab w:val="left" w:pos="453"/>
          <w:tab w:val="left" w:pos="6237"/>
        </w:tabs>
        <w:jc w:val="both"/>
        <w:rPr>
          <w:rFonts w:ascii="Arial" w:hAnsi="Arial" w:cs="Arial"/>
          <w:snapToGrid w:val="0"/>
          <w:sz w:val="24"/>
        </w:rPr>
      </w:pPr>
      <w:r w:rsidRPr="006663A8">
        <w:rPr>
          <w:rFonts w:ascii="Arial" w:hAnsi="Arial" w:cs="Arial"/>
          <w:snapToGrid w:val="0"/>
          <w:sz w:val="24"/>
        </w:rPr>
        <w:t>Bisegna</w:t>
      </w:r>
      <w:r w:rsidRPr="00672601">
        <w:rPr>
          <w:rFonts w:ascii="Arial" w:hAnsi="Arial" w:cs="Arial"/>
          <w:b/>
          <w:bCs/>
          <w:snapToGrid w:val="0"/>
          <w:sz w:val="24"/>
        </w:rPr>
        <w:t xml:space="preserve">, </w:t>
      </w:r>
      <w:r w:rsidR="00D00D6B">
        <w:rPr>
          <w:rFonts w:ascii="Arial" w:hAnsi="Arial" w:cs="Arial"/>
          <w:b/>
          <w:bCs/>
          <w:snapToGrid w:val="0"/>
          <w:sz w:val="24"/>
        </w:rPr>
        <w:t>05/05/2023</w:t>
      </w:r>
    </w:p>
    <w:p w14:paraId="767A9653" w14:textId="77777777" w:rsidR="00DF4F71" w:rsidRPr="006663A8" w:rsidRDefault="00DF4F71" w:rsidP="00DF4F71">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Pr>
          <w:rFonts w:ascii="Arial" w:hAnsi="Arial" w:cs="Arial"/>
          <w:snapToGrid w:val="0"/>
          <w:sz w:val="24"/>
        </w:rPr>
        <w:tab/>
      </w:r>
      <w:r>
        <w:rPr>
          <w:rFonts w:ascii="Arial" w:hAnsi="Arial" w:cs="Arial"/>
          <w:snapToGrid w:val="0"/>
          <w:sz w:val="24"/>
        </w:rPr>
        <w:tab/>
        <w:t>IL</w:t>
      </w:r>
      <w:r w:rsidRPr="006663A8">
        <w:rPr>
          <w:rFonts w:ascii="Arial" w:hAnsi="Arial" w:cs="Arial"/>
          <w:snapToGrid w:val="0"/>
          <w:sz w:val="24"/>
        </w:rPr>
        <w:t>SEGRETARIO COMUNALE</w:t>
      </w:r>
    </w:p>
    <w:p w14:paraId="57E5EAAF" w14:textId="28A1EB51" w:rsidR="00DF4F71" w:rsidRPr="006663A8" w:rsidRDefault="00DF4F71" w:rsidP="00DF4F71">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sidRPr="006663A8">
        <w:rPr>
          <w:rFonts w:ascii="Arial" w:hAnsi="Arial" w:cs="Arial"/>
          <w:szCs w:val="24"/>
        </w:rPr>
        <w:t xml:space="preserve">Dr. </w:t>
      </w:r>
      <w:r w:rsidRPr="006663A8">
        <w:rPr>
          <w:rFonts w:ascii="Arial" w:hAnsi="Arial" w:cs="Arial"/>
        </w:rPr>
        <w:t xml:space="preserve">  </w:t>
      </w:r>
      <w:r w:rsidRPr="006663A8">
        <w:rPr>
          <w:rFonts w:ascii="Arial" w:hAnsi="Arial" w:cs="Arial"/>
          <w:szCs w:val="24"/>
        </w:rPr>
        <w:t xml:space="preserve">Cesidio FALCONE                                                                      </w:t>
      </w:r>
    </w:p>
    <w:p w14:paraId="3A31FAC9" w14:textId="77777777" w:rsidR="00DF4F71" w:rsidRPr="00DF4F71" w:rsidRDefault="00DF4F71" w:rsidP="00DF4F71">
      <w:pPr>
        <w:ind w:firstLine="708"/>
        <w:rPr>
          <w:rFonts w:ascii="Arial" w:hAnsi="Arial" w:cs="Arial"/>
          <w:sz w:val="24"/>
        </w:rPr>
      </w:pPr>
    </w:p>
    <w:sectPr w:rsidR="00DF4F71" w:rsidRPr="00DF4F71" w:rsidSect="00606A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Tunga">
    <w:panose1 w:val="00000400000000000000"/>
    <w:charset w:val="00"/>
    <w:family w:val="swiss"/>
    <w:pitch w:val="variable"/>
    <w:sig w:usb0="004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Sorts">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3"/>
      <w:numFmt w:val="bullet"/>
      <w:lvlText w:val="-"/>
      <w:lvlJc w:val="left"/>
      <w:pPr>
        <w:tabs>
          <w:tab w:val="num" w:pos="720"/>
        </w:tabs>
        <w:ind w:left="720" w:hanging="360"/>
      </w:pPr>
      <w:rPr>
        <w:rFonts w:ascii="Times New Roman" w:hAnsi="Times New Roman" w:cs="Times New Roman"/>
        <w:i w:val="0"/>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Symbol" w:hAnsi="Symbol" w:cs="Symbol" w:hint="default"/>
        <w:sz w:val="20"/>
      </w:rPr>
    </w:lvl>
    <w:lvl w:ilvl="2">
      <w:start w:val="1"/>
      <w:numFmt w:val="bullet"/>
      <w:lvlText w:val=""/>
      <w:lvlJc w:val="left"/>
      <w:pPr>
        <w:tabs>
          <w:tab w:val="num" w:pos="1440"/>
        </w:tabs>
        <w:ind w:left="1440" w:hanging="360"/>
      </w:pPr>
      <w:rPr>
        <w:rFonts w:ascii="Symbol" w:hAnsi="Symbol" w:cs="Symbol" w:hint="default"/>
        <w:sz w:val="20"/>
      </w:rPr>
    </w:lvl>
    <w:lvl w:ilvl="3">
      <w:start w:val="1"/>
      <w:numFmt w:val="bullet"/>
      <w:lvlText w:val=""/>
      <w:lvlJc w:val="left"/>
      <w:pPr>
        <w:tabs>
          <w:tab w:val="num" w:pos="1800"/>
        </w:tabs>
        <w:ind w:left="1800" w:hanging="360"/>
      </w:pPr>
      <w:rPr>
        <w:rFonts w:ascii="Symbol" w:hAnsi="Symbol" w:cs="Symbol" w:hint="default"/>
        <w:sz w:val="20"/>
      </w:rPr>
    </w:lvl>
    <w:lvl w:ilvl="4">
      <w:start w:val="1"/>
      <w:numFmt w:val="bullet"/>
      <w:lvlText w:val=""/>
      <w:lvlJc w:val="left"/>
      <w:pPr>
        <w:tabs>
          <w:tab w:val="num" w:pos="2160"/>
        </w:tabs>
        <w:ind w:left="2160" w:hanging="360"/>
      </w:pPr>
      <w:rPr>
        <w:rFonts w:ascii="Symbol" w:hAnsi="Symbol" w:cs="Symbol" w:hint="default"/>
        <w:sz w:val="20"/>
      </w:rPr>
    </w:lvl>
    <w:lvl w:ilvl="5">
      <w:start w:val="1"/>
      <w:numFmt w:val="bullet"/>
      <w:lvlText w:val=""/>
      <w:lvlJc w:val="left"/>
      <w:pPr>
        <w:tabs>
          <w:tab w:val="num" w:pos="2520"/>
        </w:tabs>
        <w:ind w:left="2520" w:hanging="360"/>
      </w:pPr>
      <w:rPr>
        <w:rFonts w:ascii="Symbol" w:hAnsi="Symbol" w:cs="Symbol" w:hint="default"/>
        <w:sz w:val="20"/>
      </w:rPr>
    </w:lvl>
    <w:lvl w:ilvl="6">
      <w:start w:val="1"/>
      <w:numFmt w:val="bullet"/>
      <w:lvlText w:val=""/>
      <w:lvlJc w:val="left"/>
      <w:pPr>
        <w:tabs>
          <w:tab w:val="num" w:pos="2880"/>
        </w:tabs>
        <w:ind w:left="2880" w:hanging="360"/>
      </w:pPr>
      <w:rPr>
        <w:rFonts w:ascii="Symbol" w:hAnsi="Symbol" w:cs="Symbol" w:hint="default"/>
        <w:sz w:val="20"/>
      </w:rPr>
    </w:lvl>
    <w:lvl w:ilvl="7">
      <w:start w:val="1"/>
      <w:numFmt w:val="bullet"/>
      <w:lvlText w:val=""/>
      <w:lvlJc w:val="left"/>
      <w:pPr>
        <w:tabs>
          <w:tab w:val="num" w:pos="3240"/>
        </w:tabs>
        <w:ind w:left="3240" w:hanging="360"/>
      </w:pPr>
      <w:rPr>
        <w:rFonts w:ascii="Symbol" w:hAnsi="Symbol" w:cs="Symbol" w:hint="default"/>
        <w:sz w:val="20"/>
      </w:rPr>
    </w:lvl>
    <w:lvl w:ilvl="8">
      <w:start w:val="1"/>
      <w:numFmt w:val="bullet"/>
      <w:lvlText w:val=""/>
      <w:lvlJc w:val="left"/>
      <w:pPr>
        <w:tabs>
          <w:tab w:val="num" w:pos="3600"/>
        </w:tabs>
        <w:ind w:left="3600" w:hanging="360"/>
      </w:pPr>
      <w:rPr>
        <w:rFonts w:ascii="Symbol" w:hAnsi="Symbol" w:cs="Symbol" w:hint="default"/>
        <w:sz w:val="20"/>
      </w:rPr>
    </w:lvl>
  </w:abstractNum>
  <w:abstractNum w:abstractNumId="2"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Symbol" w:hAnsi="Symbol" w:cs="Wingdings" w:hint="default"/>
        <w:sz w:val="28"/>
        <w:szCs w:val="28"/>
      </w:rPr>
    </w:lvl>
    <w:lvl w:ilvl="1">
      <w:start w:val="1"/>
      <w:numFmt w:val="bullet"/>
      <w:lvlText w:val="◦"/>
      <w:lvlJc w:val="left"/>
      <w:pPr>
        <w:tabs>
          <w:tab w:val="num" w:pos="1440"/>
        </w:tabs>
        <w:ind w:left="1440" w:hanging="360"/>
      </w:pPr>
      <w:rPr>
        <w:rFonts w:ascii="OpenSymbol" w:hAnsi="OpenSymbol" w:cs="Courier New" w:hint="default"/>
      </w:rPr>
    </w:lvl>
    <w:lvl w:ilvl="2">
      <w:start w:val="1"/>
      <w:numFmt w:val="bullet"/>
      <w:lvlText w:val="▪"/>
      <w:lvlJc w:val="left"/>
      <w:pPr>
        <w:tabs>
          <w:tab w:val="num" w:pos="1800"/>
        </w:tabs>
        <w:ind w:left="1800" w:hanging="360"/>
      </w:pPr>
      <w:rPr>
        <w:rFonts w:ascii="OpenSymbol" w:hAnsi="OpenSymbol" w:cs="Courier New" w:hint="default"/>
      </w:rPr>
    </w:lvl>
    <w:lvl w:ilvl="3">
      <w:start w:val="1"/>
      <w:numFmt w:val="bullet"/>
      <w:lvlText w:val=""/>
      <w:lvlJc w:val="left"/>
      <w:pPr>
        <w:tabs>
          <w:tab w:val="num" w:pos="2160"/>
        </w:tabs>
        <w:ind w:left="2160" w:hanging="360"/>
      </w:pPr>
      <w:rPr>
        <w:rFonts w:ascii="Symbol" w:hAnsi="Symbol" w:cs="Wingdings" w:hint="default"/>
        <w:sz w:val="28"/>
        <w:szCs w:val="28"/>
      </w:rPr>
    </w:lvl>
    <w:lvl w:ilvl="4">
      <w:start w:val="1"/>
      <w:numFmt w:val="bullet"/>
      <w:lvlText w:val="◦"/>
      <w:lvlJc w:val="left"/>
      <w:pPr>
        <w:tabs>
          <w:tab w:val="num" w:pos="2520"/>
        </w:tabs>
        <w:ind w:left="2520" w:hanging="360"/>
      </w:pPr>
      <w:rPr>
        <w:rFonts w:ascii="OpenSymbol" w:hAnsi="OpenSymbol" w:cs="Courier New" w:hint="default"/>
      </w:rPr>
    </w:lvl>
    <w:lvl w:ilvl="5">
      <w:start w:val="1"/>
      <w:numFmt w:val="bullet"/>
      <w:lvlText w:val="▪"/>
      <w:lvlJc w:val="left"/>
      <w:pPr>
        <w:tabs>
          <w:tab w:val="num" w:pos="2880"/>
        </w:tabs>
        <w:ind w:left="2880" w:hanging="360"/>
      </w:pPr>
      <w:rPr>
        <w:rFonts w:ascii="OpenSymbol" w:hAnsi="OpenSymbol" w:cs="Courier New" w:hint="default"/>
      </w:rPr>
    </w:lvl>
    <w:lvl w:ilvl="6">
      <w:start w:val="1"/>
      <w:numFmt w:val="bullet"/>
      <w:lvlText w:val=""/>
      <w:lvlJc w:val="left"/>
      <w:pPr>
        <w:tabs>
          <w:tab w:val="num" w:pos="3240"/>
        </w:tabs>
        <w:ind w:left="3240" w:hanging="360"/>
      </w:pPr>
      <w:rPr>
        <w:rFonts w:ascii="Symbol" w:hAnsi="Symbol" w:cs="Wingdings" w:hint="default"/>
        <w:sz w:val="28"/>
        <w:szCs w:val="28"/>
      </w:rPr>
    </w:lvl>
    <w:lvl w:ilvl="7">
      <w:start w:val="1"/>
      <w:numFmt w:val="bullet"/>
      <w:lvlText w:val="◦"/>
      <w:lvlJc w:val="left"/>
      <w:pPr>
        <w:tabs>
          <w:tab w:val="num" w:pos="3600"/>
        </w:tabs>
        <w:ind w:left="3600" w:hanging="360"/>
      </w:pPr>
      <w:rPr>
        <w:rFonts w:ascii="OpenSymbol" w:hAnsi="OpenSymbol" w:cs="Courier New" w:hint="default"/>
      </w:rPr>
    </w:lvl>
    <w:lvl w:ilvl="8">
      <w:start w:val="1"/>
      <w:numFmt w:val="bullet"/>
      <w:lvlText w:val="▪"/>
      <w:lvlJc w:val="left"/>
      <w:pPr>
        <w:tabs>
          <w:tab w:val="num" w:pos="3960"/>
        </w:tabs>
        <w:ind w:left="3960" w:hanging="360"/>
      </w:pPr>
      <w:rPr>
        <w:rFonts w:ascii="OpenSymbol" w:hAnsi="OpenSymbol" w:cs="Courier New" w:hint="default"/>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Tunga" w:hAnsi="Tunga" w:cs="Symbol" w:hint="default"/>
        <w:sz w:val="20"/>
      </w:rPr>
    </w:lvl>
  </w:abstractNum>
  <w:abstractNum w:abstractNumId="4" w15:restartNumberingAfterBreak="0">
    <w:nsid w:val="02EA71A3"/>
    <w:multiLevelType w:val="hybridMultilevel"/>
    <w:tmpl w:val="B83A419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0B001FD2"/>
    <w:multiLevelType w:val="hybridMultilevel"/>
    <w:tmpl w:val="FFFFFFFF"/>
    <w:lvl w:ilvl="0" w:tplc="548E2D04">
      <w:start w:val="1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98252E"/>
    <w:multiLevelType w:val="singleLevel"/>
    <w:tmpl w:val="2B98D3AA"/>
    <w:lvl w:ilvl="0">
      <w:start w:val="2"/>
      <w:numFmt w:val="upperLetter"/>
      <w:lvlText w:val="%1)"/>
      <w:legacy w:legacy="1" w:legacySpace="0" w:legacyIndent="0"/>
      <w:lvlJc w:val="left"/>
      <w:pPr>
        <w:ind w:left="0" w:firstLine="0"/>
      </w:pPr>
      <w:rPr>
        <w:rFonts w:ascii="Times New Roman" w:hAnsi="Times New Roman" w:cs="Times New Roman" w:hint="default"/>
        <w:color w:val="000002"/>
      </w:rPr>
    </w:lvl>
  </w:abstractNum>
  <w:abstractNum w:abstractNumId="7" w15:restartNumberingAfterBreak="0">
    <w:nsid w:val="0E3D61C7"/>
    <w:multiLevelType w:val="hybridMultilevel"/>
    <w:tmpl w:val="BCE2DC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CA3CF0"/>
    <w:multiLevelType w:val="hybridMultilevel"/>
    <w:tmpl w:val="F46423A2"/>
    <w:lvl w:ilvl="0" w:tplc="4D24CD06">
      <w:numFmt w:val="bullet"/>
      <w:lvlText w:val="-"/>
      <w:lvlJc w:val="left"/>
      <w:pPr>
        <w:ind w:left="1027" w:hanging="630"/>
      </w:pPr>
      <w:rPr>
        <w:rFonts w:ascii="Garamond" w:eastAsia="Times New Roman" w:hAnsi="Garamond" w:cs="Times New Roman" w:hint="default"/>
      </w:rPr>
    </w:lvl>
    <w:lvl w:ilvl="1" w:tplc="04100003">
      <w:start w:val="1"/>
      <w:numFmt w:val="bullet"/>
      <w:lvlText w:val="o"/>
      <w:lvlJc w:val="left"/>
      <w:pPr>
        <w:ind w:left="1477" w:hanging="360"/>
      </w:pPr>
      <w:rPr>
        <w:rFonts w:ascii="Courier New" w:hAnsi="Courier New" w:cs="Courier New" w:hint="default"/>
      </w:rPr>
    </w:lvl>
    <w:lvl w:ilvl="2" w:tplc="04100005">
      <w:start w:val="1"/>
      <w:numFmt w:val="bullet"/>
      <w:lvlText w:val=""/>
      <w:lvlJc w:val="left"/>
      <w:pPr>
        <w:ind w:left="2197" w:hanging="360"/>
      </w:pPr>
      <w:rPr>
        <w:rFonts w:ascii="Wingdings" w:hAnsi="Wingdings" w:hint="default"/>
      </w:rPr>
    </w:lvl>
    <w:lvl w:ilvl="3" w:tplc="04100001">
      <w:start w:val="1"/>
      <w:numFmt w:val="bullet"/>
      <w:lvlText w:val=""/>
      <w:lvlJc w:val="left"/>
      <w:pPr>
        <w:ind w:left="2917" w:hanging="360"/>
      </w:pPr>
      <w:rPr>
        <w:rFonts w:ascii="Symbol" w:hAnsi="Symbol" w:hint="default"/>
      </w:rPr>
    </w:lvl>
    <w:lvl w:ilvl="4" w:tplc="04100003">
      <w:start w:val="1"/>
      <w:numFmt w:val="bullet"/>
      <w:lvlText w:val="o"/>
      <w:lvlJc w:val="left"/>
      <w:pPr>
        <w:ind w:left="3637" w:hanging="360"/>
      </w:pPr>
      <w:rPr>
        <w:rFonts w:ascii="Courier New" w:hAnsi="Courier New" w:cs="Courier New" w:hint="default"/>
      </w:rPr>
    </w:lvl>
    <w:lvl w:ilvl="5" w:tplc="04100005">
      <w:start w:val="1"/>
      <w:numFmt w:val="bullet"/>
      <w:lvlText w:val=""/>
      <w:lvlJc w:val="left"/>
      <w:pPr>
        <w:ind w:left="4357" w:hanging="360"/>
      </w:pPr>
      <w:rPr>
        <w:rFonts w:ascii="Wingdings" w:hAnsi="Wingdings" w:hint="default"/>
      </w:rPr>
    </w:lvl>
    <w:lvl w:ilvl="6" w:tplc="04100001">
      <w:start w:val="1"/>
      <w:numFmt w:val="bullet"/>
      <w:lvlText w:val=""/>
      <w:lvlJc w:val="left"/>
      <w:pPr>
        <w:ind w:left="5077" w:hanging="360"/>
      </w:pPr>
      <w:rPr>
        <w:rFonts w:ascii="Symbol" w:hAnsi="Symbol" w:hint="default"/>
      </w:rPr>
    </w:lvl>
    <w:lvl w:ilvl="7" w:tplc="04100003">
      <w:start w:val="1"/>
      <w:numFmt w:val="bullet"/>
      <w:lvlText w:val="o"/>
      <w:lvlJc w:val="left"/>
      <w:pPr>
        <w:ind w:left="5797" w:hanging="360"/>
      </w:pPr>
      <w:rPr>
        <w:rFonts w:ascii="Courier New" w:hAnsi="Courier New" w:cs="Courier New" w:hint="default"/>
      </w:rPr>
    </w:lvl>
    <w:lvl w:ilvl="8" w:tplc="04100005">
      <w:start w:val="1"/>
      <w:numFmt w:val="bullet"/>
      <w:lvlText w:val=""/>
      <w:lvlJc w:val="left"/>
      <w:pPr>
        <w:ind w:left="6517" w:hanging="360"/>
      </w:pPr>
      <w:rPr>
        <w:rFonts w:ascii="Wingdings" w:hAnsi="Wingdings" w:hint="default"/>
      </w:rPr>
    </w:lvl>
  </w:abstractNum>
  <w:abstractNum w:abstractNumId="9" w15:restartNumberingAfterBreak="0">
    <w:nsid w:val="13EC7328"/>
    <w:multiLevelType w:val="hybridMultilevel"/>
    <w:tmpl w:val="FFFFFFFF"/>
    <w:lvl w:ilvl="0" w:tplc="5A1EC446">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0" w15:restartNumberingAfterBreak="0">
    <w:nsid w:val="1F7741FF"/>
    <w:multiLevelType w:val="singleLevel"/>
    <w:tmpl w:val="4F8CFE6E"/>
    <w:lvl w:ilvl="0">
      <w:start w:val="1"/>
      <w:numFmt w:val="decimal"/>
      <w:lvlText w:val="%1)"/>
      <w:legacy w:legacy="1" w:legacySpace="120" w:legacyIndent="360"/>
      <w:lvlJc w:val="left"/>
      <w:pPr>
        <w:ind w:left="1260" w:hanging="360"/>
      </w:pPr>
    </w:lvl>
  </w:abstractNum>
  <w:abstractNum w:abstractNumId="11" w15:restartNumberingAfterBreak="0">
    <w:nsid w:val="241278B2"/>
    <w:multiLevelType w:val="hybridMultilevel"/>
    <w:tmpl w:val="4A7605B0"/>
    <w:lvl w:ilvl="0" w:tplc="00588120">
      <w:start w:val="33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9014457"/>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3" w15:restartNumberingAfterBreak="0">
    <w:nsid w:val="29282E1E"/>
    <w:multiLevelType w:val="hybridMultilevel"/>
    <w:tmpl w:val="0C4AB006"/>
    <w:lvl w:ilvl="0" w:tplc="04100001">
      <w:start w:val="1"/>
      <w:numFmt w:val="bullet"/>
      <w:lvlText w:val=""/>
      <w:lvlJc w:val="left"/>
      <w:pPr>
        <w:ind w:left="1485" w:hanging="360"/>
      </w:pPr>
      <w:rPr>
        <w:rFonts w:ascii="Symbol" w:hAnsi="Symbol" w:hint="default"/>
      </w:rPr>
    </w:lvl>
    <w:lvl w:ilvl="1" w:tplc="04100003">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4" w15:restartNumberingAfterBreak="0">
    <w:nsid w:val="2AF36C0E"/>
    <w:multiLevelType w:val="hybridMultilevel"/>
    <w:tmpl w:val="356271E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5" w15:restartNumberingAfterBreak="0">
    <w:nsid w:val="2C78296D"/>
    <w:multiLevelType w:val="hybridMultilevel"/>
    <w:tmpl w:val="155A74EE"/>
    <w:lvl w:ilvl="0" w:tplc="35DC8C68">
      <w:start w:val="1"/>
      <w:numFmt w:val="decimal"/>
      <w:lvlText w:val="%1."/>
      <w:lvlJc w:val="left"/>
      <w:pPr>
        <w:ind w:left="1102" w:hanging="705"/>
      </w:pPr>
      <w:rPr>
        <w:rFonts w:hint="default"/>
      </w:rPr>
    </w:lvl>
    <w:lvl w:ilvl="1" w:tplc="04100019" w:tentative="1">
      <w:start w:val="1"/>
      <w:numFmt w:val="lowerLetter"/>
      <w:lvlText w:val="%2."/>
      <w:lvlJc w:val="left"/>
      <w:pPr>
        <w:ind w:left="1477" w:hanging="360"/>
      </w:pPr>
    </w:lvl>
    <w:lvl w:ilvl="2" w:tplc="0410001B" w:tentative="1">
      <w:start w:val="1"/>
      <w:numFmt w:val="lowerRoman"/>
      <w:lvlText w:val="%3."/>
      <w:lvlJc w:val="right"/>
      <w:pPr>
        <w:ind w:left="2197" w:hanging="180"/>
      </w:pPr>
    </w:lvl>
    <w:lvl w:ilvl="3" w:tplc="0410000F" w:tentative="1">
      <w:start w:val="1"/>
      <w:numFmt w:val="decimal"/>
      <w:lvlText w:val="%4."/>
      <w:lvlJc w:val="left"/>
      <w:pPr>
        <w:ind w:left="2917" w:hanging="360"/>
      </w:pPr>
    </w:lvl>
    <w:lvl w:ilvl="4" w:tplc="04100019" w:tentative="1">
      <w:start w:val="1"/>
      <w:numFmt w:val="lowerLetter"/>
      <w:lvlText w:val="%5."/>
      <w:lvlJc w:val="left"/>
      <w:pPr>
        <w:ind w:left="3637" w:hanging="360"/>
      </w:pPr>
    </w:lvl>
    <w:lvl w:ilvl="5" w:tplc="0410001B" w:tentative="1">
      <w:start w:val="1"/>
      <w:numFmt w:val="lowerRoman"/>
      <w:lvlText w:val="%6."/>
      <w:lvlJc w:val="right"/>
      <w:pPr>
        <w:ind w:left="4357" w:hanging="180"/>
      </w:pPr>
    </w:lvl>
    <w:lvl w:ilvl="6" w:tplc="0410000F" w:tentative="1">
      <w:start w:val="1"/>
      <w:numFmt w:val="decimal"/>
      <w:lvlText w:val="%7."/>
      <w:lvlJc w:val="left"/>
      <w:pPr>
        <w:ind w:left="5077" w:hanging="360"/>
      </w:pPr>
    </w:lvl>
    <w:lvl w:ilvl="7" w:tplc="04100019" w:tentative="1">
      <w:start w:val="1"/>
      <w:numFmt w:val="lowerLetter"/>
      <w:lvlText w:val="%8."/>
      <w:lvlJc w:val="left"/>
      <w:pPr>
        <w:ind w:left="5797" w:hanging="360"/>
      </w:pPr>
    </w:lvl>
    <w:lvl w:ilvl="8" w:tplc="0410001B" w:tentative="1">
      <w:start w:val="1"/>
      <w:numFmt w:val="lowerRoman"/>
      <w:lvlText w:val="%9."/>
      <w:lvlJc w:val="right"/>
      <w:pPr>
        <w:ind w:left="6517" w:hanging="180"/>
      </w:pPr>
    </w:lvl>
  </w:abstractNum>
  <w:abstractNum w:abstractNumId="16" w15:restartNumberingAfterBreak="0">
    <w:nsid w:val="333404B5"/>
    <w:multiLevelType w:val="singleLevel"/>
    <w:tmpl w:val="D04A5D68"/>
    <w:lvl w:ilvl="0">
      <w:start w:val="1"/>
      <w:numFmt w:val="upperRoman"/>
      <w:pStyle w:val="Elenco1"/>
      <w:lvlText w:val="%1."/>
      <w:lvlJc w:val="left"/>
      <w:pPr>
        <w:tabs>
          <w:tab w:val="num" w:pos="720"/>
        </w:tabs>
        <w:ind w:left="720" w:hanging="720"/>
      </w:pPr>
      <w:rPr>
        <w:rFonts w:cs="Times New Roman"/>
        <w:b/>
        <w:bCs/>
        <w:i w:val="0"/>
        <w:iCs w:val="0"/>
      </w:rPr>
    </w:lvl>
  </w:abstractNum>
  <w:abstractNum w:abstractNumId="17" w15:restartNumberingAfterBreak="0">
    <w:nsid w:val="3C541E99"/>
    <w:multiLevelType w:val="hybridMultilevel"/>
    <w:tmpl w:val="F16A073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8" w15:restartNumberingAfterBreak="0">
    <w:nsid w:val="4590572F"/>
    <w:multiLevelType w:val="hybridMultilevel"/>
    <w:tmpl w:val="043E41FE"/>
    <w:lvl w:ilvl="0" w:tplc="454A75A0">
      <w:numFmt w:val="bullet"/>
      <w:pStyle w:val="Titolo41"/>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9D7C1A"/>
    <w:multiLevelType w:val="hybridMultilevel"/>
    <w:tmpl w:val="9294D8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E6C3E33"/>
    <w:multiLevelType w:val="hybridMultilevel"/>
    <w:tmpl w:val="BC0215F6"/>
    <w:lvl w:ilvl="0" w:tplc="04100011">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52E734C6"/>
    <w:multiLevelType w:val="hybridMultilevel"/>
    <w:tmpl w:val="B052EDB0"/>
    <w:lvl w:ilvl="0" w:tplc="C4B4E53A">
      <w:start w:val="1"/>
      <w:numFmt w:val="bullet"/>
      <w:lvlText w:val=""/>
      <w:lvlJc w:val="left"/>
      <w:pPr>
        <w:ind w:left="148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7257AC6"/>
    <w:multiLevelType w:val="hybridMultilevel"/>
    <w:tmpl w:val="6A4A3546"/>
    <w:lvl w:ilvl="0" w:tplc="6ED2E42E">
      <w:start w:val="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8477418"/>
    <w:multiLevelType w:val="hybridMultilevel"/>
    <w:tmpl w:val="F68ACB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AAB28A6"/>
    <w:multiLevelType w:val="hybridMultilevel"/>
    <w:tmpl w:val="5B00A2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F2C6862"/>
    <w:multiLevelType w:val="hybridMultilevel"/>
    <w:tmpl w:val="4E06AA58"/>
    <w:lvl w:ilvl="0" w:tplc="DE58531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F9B0D73"/>
    <w:multiLevelType w:val="hybridMultilevel"/>
    <w:tmpl w:val="9CF4B620"/>
    <w:lvl w:ilvl="0" w:tplc="43BA9CFA">
      <w:start w:val="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09F7F5C"/>
    <w:multiLevelType w:val="singleLevel"/>
    <w:tmpl w:val="5C907578"/>
    <w:lvl w:ilvl="0">
      <w:start w:val="2"/>
      <w:numFmt w:val="upperLetter"/>
      <w:lvlText w:val="%1)"/>
      <w:legacy w:legacy="1" w:legacySpace="0" w:legacyIndent="0"/>
      <w:lvlJc w:val="left"/>
      <w:rPr>
        <w:rFonts w:ascii="Times New Roman" w:hAnsi="Times New Roman" w:cs="Times New Roman" w:hint="default"/>
        <w:color w:val="000003"/>
      </w:rPr>
    </w:lvl>
  </w:abstractNum>
  <w:abstractNum w:abstractNumId="28" w15:restartNumberingAfterBreak="0">
    <w:nsid w:val="63172EF0"/>
    <w:multiLevelType w:val="hybridMultilevel"/>
    <w:tmpl w:val="C97C48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7FB4EA7"/>
    <w:multiLevelType w:val="hybridMultilevel"/>
    <w:tmpl w:val="FFFFFFFF"/>
    <w:lvl w:ilvl="0" w:tplc="C916D726">
      <w:start w:val="3"/>
      <w:numFmt w:val="bullet"/>
      <w:lvlText w:val="-"/>
      <w:lvlJc w:val="left"/>
      <w:pPr>
        <w:tabs>
          <w:tab w:val="num" w:pos="1080"/>
        </w:tabs>
        <w:ind w:left="1080" w:hanging="360"/>
      </w:pPr>
      <w:rPr>
        <w:rFonts w:ascii="Times New Roman" w:eastAsia="Times New Roman" w:hAnsi="Times New Roman"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30" w15:restartNumberingAfterBreak="0">
    <w:nsid w:val="6C890B96"/>
    <w:multiLevelType w:val="hybridMultilevel"/>
    <w:tmpl w:val="52A4CEE6"/>
    <w:lvl w:ilvl="0" w:tplc="0410000F">
      <w:start w:val="1"/>
      <w:numFmt w:val="decimal"/>
      <w:lvlText w:val="%1."/>
      <w:lvlJc w:val="left"/>
      <w:pPr>
        <w:ind w:left="860" w:hanging="360"/>
      </w:pPr>
    </w:lvl>
    <w:lvl w:ilvl="1" w:tplc="04100019" w:tentative="1">
      <w:start w:val="1"/>
      <w:numFmt w:val="lowerLetter"/>
      <w:lvlText w:val="%2."/>
      <w:lvlJc w:val="left"/>
      <w:pPr>
        <w:ind w:left="1580" w:hanging="360"/>
      </w:pPr>
    </w:lvl>
    <w:lvl w:ilvl="2" w:tplc="0410001B" w:tentative="1">
      <w:start w:val="1"/>
      <w:numFmt w:val="lowerRoman"/>
      <w:lvlText w:val="%3."/>
      <w:lvlJc w:val="right"/>
      <w:pPr>
        <w:ind w:left="2300" w:hanging="180"/>
      </w:pPr>
    </w:lvl>
    <w:lvl w:ilvl="3" w:tplc="0410000F" w:tentative="1">
      <w:start w:val="1"/>
      <w:numFmt w:val="decimal"/>
      <w:lvlText w:val="%4."/>
      <w:lvlJc w:val="left"/>
      <w:pPr>
        <w:ind w:left="3020" w:hanging="360"/>
      </w:pPr>
    </w:lvl>
    <w:lvl w:ilvl="4" w:tplc="04100019" w:tentative="1">
      <w:start w:val="1"/>
      <w:numFmt w:val="lowerLetter"/>
      <w:lvlText w:val="%5."/>
      <w:lvlJc w:val="left"/>
      <w:pPr>
        <w:ind w:left="3740" w:hanging="360"/>
      </w:pPr>
    </w:lvl>
    <w:lvl w:ilvl="5" w:tplc="0410001B" w:tentative="1">
      <w:start w:val="1"/>
      <w:numFmt w:val="lowerRoman"/>
      <w:lvlText w:val="%6."/>
      <w:lvlJc w:val="right"/>
      <w:pPr>
        <w:ind w:left="4460" w:hanging="180"/>
      </w:pPr>
    </w:lvl>
    <w:lvl w:ilvl="6" w:tplc="0410000F" w:tentative="1">
      <w:start w:val="1"/>
      <w:numFmt w:val="decimal"/>
      <w:lvlText w:val="%7."/>
      <w:lvlJc w:val="left"/>
      <w:pPr>
        <w:ind w:left="5180" w:hanging="360"/>
      </w:pPr>
    </w:lvl>
    <w:lvl w:ilvl="7" w:tplc="04100019" w:tentative="1">
      <w:start w:val="1"/>
      <w:numFmt w:val="lowerLetter"/>
      <w:lvlText w:val="%8."/>
      <w:lvlJc w:val="left"/>
      <w:pPr>
        <w:ind w:left="5900" w:hanging="360"/>
      </w:pPr>
    </w:lvl>
    <w:lvl w:ilvl="8" w:tplc="0410001B" w:tentative="1">
      <w:start w:val="1"/>
      <w:numFmt w:val="lowerRoman"/>
      <w:lvlText w:val="%9."/>
      <w:lvlJc w:val="right"/>
      <w:pPr>
        <w:ind w:left="6620" w:hanging="180"/>
      </w:pPr>
    </w:lvl>
  </w:abstractNum>
  <w:abstractNum w:abstractNumId="31" w15:restartNumberingAfterBreak="0">
    <w:nsid w:val="6D6C0687"/>
    <w:multiLevelType w:val="singleLevel"/>
    <w:tmpl w:val="3CACF8C2"/>
    <w:lvl w:ilvl="0">
      <w:start w:val="1"/>
      <w:numFmt w:val="decimal"/>
      <w:lvlText w:val="%1."/>
      <w:lvlJc w:val="left"/>
      <w:pPr>
        <w:tabs>
          <w:tab w:val="num" w:pos="1065"/>
        </w:tabs>
        <w:ind w:left="1065" w:hanging="360"/>
      </w:pPr>
      <w:rPr>
        <w:rFonts w:hint="default"/>
      </w:rPr>
    </w:lvl>
  </w:abstractNum>
  <w:abstractNum w:abstractNumId="32" w15:restartNumberingAfterBreak="0">
    <w:nsid w:val="70694B33"/>
    <w:multiLevelType w:val="hybridMultilevel"/>
    <w:tmpl w:val="749AC068"/>
    <w:lvl w:ilvl="0" w:tplc="72409EBC">
      <w:start w:val="1"/>
      <w:numFmt w:val="bullet"/>
      <w:lvlText w:val=""/>
      <w:lvlJc w:val="left"/>
      <w:pPr>
        <w:tabs>
          <w:tab w:val="num" w:pos="360"/>
        </w:tabs>
        <w:ind w:left="360" w:hanging="360"/>
      </w:pPr>
      <w:rPr>
        <w:rFonts w:ascii="Monotype Sorts" w:hAnsi="Monotype Sor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C07928"/>
    <w:multiLevelType w:val="hybridMultilevel"/>
    <w:tmpl w:val="A5E826E8"/>
    <w:lvl w:ilvl="0" w:tplc="C4B4E53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15:restartNumberingAfterBreak="0">
    <w:nsid w:val="73072D96"/>
    <w:multiLevelType w:val="hybridMultilevel"/>
    <w:tmpl w:val="21BEDF6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5" w15:restartNumberingAfterBreak="0">
    <w:nsid w:val="7537097A"/>
    <w:multiLevelType w:val="hybridMultilevel"/>
    <w:tmpl w:val="FFFFFFFF"/>
    <w:lvl w:ilvl="0" w:tplc="1B94676E">
      <w:start w:val="1"/>
      <w:numFmt w:val="lowerLetter"/>
      <w:lvlText w:val="%1)"/>
      <w:lvlJc w:val="left"/>
      <w:pPr>
        <w:ind w:left="1440" w:hanging="360"/>
      </w:pPr>
      <w:rPr>
        <w:rFonts w:cs="Times New Roman"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36" w15:restartNumberingAfterBreak="0">
    <w:nsid w:val="79D6605B"/>
    <w:multiLevelType w:val="hybridMultilevel"/>
    <w:tmpl w:val="99EA1C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A2706D7"/>
    <w:multiLevelType w:val="hybridMultilevel"/>
    <w:tmpl w:val="DDE88A1A"/>
    <w:lvl w:ilvl="0" w:tplc="4BD8FB00">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B3B5429"/>
    <w:multiLevelType w:val="hybridMultilevel"/>
    <w:tmpl w:val="95AC874C"/>
    <w:lvl w:ilvl="0" w:tplc="0410000F">
      <w:start w:val="1"/>
      <w:numFmt w:val="decimal"/>
      <w:lvlText w:val="%1."/>
      <w:lvlJc w:val="left"/>
      <w:pPr>
        <w:tabs>
          <w:tab w:val="num" w:pos="720"/>
        </w:tabs>
        <w:ind w:left="720" w:hanging="360"/>
      </w:pPr>
    </w:lvl>
    <w:lvl w:ilvl="1" w:tplc="AB7EA84A">
      <w:start w:val="1"/>
      <w:numFmt w:val="bullet"/>
      <w:lvlText w:val=""/>
      <w:lvlJc w:val="left"/>
      <w:pPr>
        <w:tabs>
          <w:tab w:val="num" w:pos="1078"/>
        </w:tabs>
        <w:ind w:left="1277" w:hanging="197"/>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489444554">
    <w:abstractNumId w:val="18"/>
  </w:num>
  <w:num w:numId="2" w16cid:durableId="2027634902">
    <w:abstractNumId w:val="23"/>
  </w:num>
  <w:num w:numId="3" w16cid:durableId="1069764429">
    <w:abstractNumId w:val="24"/>
  </w:num>
  <w:num w:numId="4" w16cid:durableId="67466665">
    <w:abstractNumId w:val="17"/>
  </w:num>
  <w:num w:numId="5" w16cid:durableId="935289487">
    <w:abstractNumId w:val="38"/>
  </w:num>
  <w:num w:numId="6" w16cid:durableId="718630796">
    <w:abstractNumId w:val="11"/>
  </w:num>
  <w:num w:numId="7" w16cid:durableId="90469176">
    <w:abstractNumId w:val="0"/>
  </w:num>
  <w:num w:numId="8" w16cid:durableId="1505781526">
    <w:abstractNumId w:val="25"/>
  </w:num>
  <w:num w:numId="9" w16cid:durableId="56442964">
    <w:abstractNumId w:val="20"/>
  </w:num>
  <w:num w:numId="10" w16cid:durableId="1392654882">
    <w:abstractNumId w:val="13"/>
  </w:num>
  <w:num w:numId="11" w16cid:durableId="429473161">
    <w:abstractNumId w:val="21"/>
  </w:num>
  <w:num w:numId="12" w16cid:durableId="1456169401">
    <w:abstractNumId w:val="33"/>
  </w:num>
  <w:num w:numId="13" w16cid:durableId="712194537">
    <w:abstractNumId w:val="32"/>
  </w:num>
  <w:num w:numId="14" w16cid:durableId="1364212552">
    <w:abstractNumId w:val="31"/>
  </w:num>
  <w:num w:numId="15" w16cid:durableId="407385842">
    <w:abstractNumId w:val="7"/>
  </w:num>
  <w:num w:numId="16" w16cid:durableId="1321737574">
    <w:abstractNumId w:val="19"/>
  </w:num>
  <w:num w:numId="17" w16cid:durableId="703604939">
    <w:abstractNumId w:val="1"/>
  </w:num>
  <w:num w:numId="18" w16cid:durableId="66194730">
    <w:abstractNumId w:val="2"/>
  </w:num>
  <w:num w:numId="19" w16cid:durableId="911501086">
    <w:abstractNumId w:val="3"/>
  </w:num>
  <w:num w:numId="20" w16cid:durableId="764767647">
    <w:abstractNumId w:val="34"/>
  </w:num>
  <w:num w:numId="21" w16cid:durableId="1816869199">
    <w:abstractNumId w:val="36"/>
  </w:num>
  <w:num w:numId="22" w16cid:durableId="1837914625">
    <w:abstractNumId w:val="14"/>
  </w:num>
  <w:num w:numId="23" w16cid:durableId="45178160">
    <w:abstractNumId w:val="28"/>
  </w:num>
  <w:num w:numId="24" w16cid:durableId="542905884">
    <w:abstractNumId w:val="16"/>
  </w:num>
  <w:num w:numId="25" w16cid:durableId="1426917846">
    <w:abstractNumId w:val="12"/>
  </w:num>
  <w:num w:numId="26" w16cid:durableId="226427705">
    <w:abstractNumId w:val="22"/>
  </w:num>
  <w:num w:numId="27" w16cid:durableId="2032410614">
    <w:abstractNumId w:val="26"/>
  </w:num>
  <w:num w:numId="28" w16cid:durableId="1886215164">
    <w:abstractNumId w:val="37"/>
  </w:num>
  <w:num w:numId="29" w16cid:durableId="1450584830">
    <w:abstractNumId w:val="27"/>
  </w:num>
  <w:num w:numId="30" w16cid:durableId="234320919">
    <w:abstractNumId w:val="27"/>
    <w:lvlOverride w:ilvl="0">
      <w:lvl w:ilvl="0">
        <w:start w:val="3"/>
        <w:numFmt w:val="upperLetter"/>
        <w:lvlText w:val="%1)"/>
        <w:legacy w:legacy="1" w:legacySpace="0" w:legacyIndent="0"/>
        <w:lvlJc w:val="left"/>
        <w:rPr>
          <w:rFonts w:ascii="Times New Roman" w:hAnsi="Times New Roman" w:cs="Times New Roman" w:hint="default"/>
          <w:color w:val="000003"/>
        </w:rPr>
      </w:lvl>
    </w:lvlOverride>
  </w:num>
  <w:num w:numId="31" w16cid:durableId="1602563633">
    <w:abstractNumId w:val="6"/>
    <w:lvlOverride w:ilvl="0">
      <w:startOverride w:val="2"/>
    </w:lvlOverride>
  </w:num>
  <w:num w:numId="32" w16cid:durableId="164708277">
    <w:abstractNumId w:val="6"/>
    <w:lvlOverride w:ilvl="0">
      <w:lvl w:ilvl="0">
        <w:start w:val="2"/>
        <w:numFmt w:val="upperLetter"/>
        <w:lvlText w:val="%1)"/>
        <w:legacy w:legacy="1" w:legacySpace="0" w:legacyIndent="0"/>
        <w:lvlJc w:val="left"/>
        <w:pPr>
          <w:ind w:left="0" w:firstLine="0"/>
        </w:pPr>
        <w:rPr>
          <w:rFonts w:ascii="Times New Roman" w:hAnsi="Times New Roman" w:cs="Times New Roman" w:hint="default"/>
          <w:color w:val="000002"/>
        </w:rPr>
      </w:lvl>
    </w:lvlOverride>
  </w:num>
  <w:num w:numId="33" w16cid:durableId="823080702">
    <w:abstractNumId w:val="6"/>
    <w:lvlOverride w:ilvl="0">
      <w:lvl w:ilvl="0">
        <w:start w:val="2"/>
        <w:numFmt w:val="upperLetter"/>
        <w:lvlText w:val="%1)"/>
        <w:legacy w:legacy="1" w:legacySpace="0" w:legacyIndent="0"/>
        <w:lvlJc w:val="left"/>
        <w:pPr>
          <w:ind w:left="0" w:firstLine="0"/>
        </w:pPr>
        <w:rPr>
          <w:rFonts w:ascii="Times New Roman" w:hAnsi="Times New Roman" w:cs="Times New Roman" w:hint="default"/>
          <w:color w:val="000002"/>
        </w:rPr>
      </w:lvl>
    </w:lvlOverride>
  </w:num>
  <w:num w:numId="34" w16cid:durableId="2036809682">
    <w:abstractNumId w:val="10"/>
  </w:num>
  <w:num w:numId="35" w16cid:durableId="339432209">
    <w:abstractNumId w:val="30"/>
  </w:num>
  <w:num w:numId="36" w16cid:durableId="1569220590">
    <w:abstractNumId w:val="4"/>
  </w:num>
  <w:num w:numId="37" w16cid:durableId="1895003560">
    <w:abstractNumId w:val="8"/>
  </w:num>
  <w:num w:numId="38" w16cid:durableId="1922714373">
    <w:abstractNumId w:val="15"/>
  </w:num>
  <w:num w:numId="39" w16cid:durableId="847982571">
    <w:abstractNumId w:val="29"/>
  </w:num>
  <w:num w:numId="40" w16cid:durableId="145704514">
    <w:abstractNumId w:val="5"/>
  </w:num>
  <w:num w:numId="41" w16cid:durableId="4827011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6710238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F27"/>
    <w:rsid w:val="00002188"/>
    <w:rsid w:val="00026BA9"/>
    <w:rsid w:val="00037549"/>
    <w:rsid w:val="000406A6"/>
    <w:rsid w:val="00040FBC"/>
    <w:rsid w:val="00042EDB"/>
    <w:rsid w:val="000449BC"/>
    <w:rsid w:val="00057816"/>
    <w:rsid w:val="000737D2"/>
    <w:rsid w:val="00076CC2"/>
    <w:rsid w:val="000A176C"/>
    <w:rsid w:val="000A7966"/>
    <w:rsid w:val="000B335A"/>
    <w:rsid w:val="000E0037"/>
    <w:rsid w:val="000E30D7"/>
    <w:rsid w:val="000F52F3"/>
    <w:rsid w:val="00107FFC"/>
    <w:rsid w:val="00110580"/>
    <w:rsid w:val="001135F5"/>
    <w:rsid w:val="00120237"/>
    <w:rsid w:val="00120369"/>
    <w:rsid w:val="00123A3B"/>
    <w:rsid w:val="00126F17"/>
    <w:rsid w:val="001306C0"/>
    <w:rsid w:val="00131AE3"/>
    <w:rsid w:val="001361C9"/>
    <w:rsid w:val="001429F7"/>
    <w:rsid w:val="00152C12"/>
    <w:rsid w:val="001559A3"/>
    <w:rsid w:val="00160184"/>
    <w:rsid w:val="00161894"/>
    <w:rsid w:val="001644A0"/>
    <w:rsid w:val="00173D63"/>
    <w:rsid w:val="00190E2D"/>
    <w:rsid w:val="001950EA"/>
    <w:rsid w:val="001B7E9D"/>
    <w:rsid w:val="001D6964"/>
    <w:rsid w:val="001E1956"/>
    <w:rsid w:val="001E3971"/>
    <w:rsid w:val="001F2C3F"/>
    <w:rsid w:val="001F4D78"/>
    <w:rsid w:val="00212C8D"/>
    <w:rsid w:val="0022097C"/>
    <w:rsid w:val="002241DE"/>
    <w:rsid w:val="00231D0B"/>
    <w:rsid w:val="00242FB4"/>
    <w:rsid w:val="00253246"/>
    <w:rsid w:val="002837E7"/>
    <w:rsid w:val="00285BC1"/>
    <w:rsid w:val="00287A4F"/>
    <w:rsid w:val="00296DDA"/>
    <w:rsid w:val="002A60CF"/>
    <w:rsid w:val="002B5385"/>
    <w:rsid w:val="002B7142"/>
    <w:rsid w:val="002B760D"/>
    <w:rsid w:val="002B7FC3"/>
    <w:rsid w:val="002E2FCE"/>
    <w:rsid w:val="002E49C8"/>
    <w:rsid w:val="002F1F32"/>
    <w:rsid w:val="002F27A4"/>
    <w:rsid w:val="00312DEF"/>
    <w:rsid w:val="0034388E"/>
    <w:rsid w:val="003565EB"/>
    <w:rsid w:val="00361F0E"/>
    <w:rsid w:val="00365204"/>
    <w:rsid w:val="00393374"/>
    <w:rsid w:val="00393C27"/>
    <w:rsid w:val="003B7C55"/>
    <w:rsid w:val="003C5E66"/>
    <w:rsid w:val="003D6CED"/>
    <w:rsid w:val="003D7D07"/>
    <w:rsid w:val="003E67E9"/>
    <w:rsid w:val="003F1652"/>
    <w:rsid w:val="003F5F49"/>
    <w:rsid w:val="003F6405"/>
    <w:rsid w:val="004101A5"/>
    <w:rsid w:val="00436D46"/>
    <w:rsid w:val="00452F27"/>
    <w:rsid w:val="0045407E"/>
    <w:rsid w:val="004654D7"/>
    <w:rsid w:val="00467E05"/>
    <w:rsid w:val="00487431"/>
    <w:rsid w:val="00495290"/>
    <w:rsid w:val="004A6490"/>
    <w:rsid w:val="004B17DC"/>
    <w:rsid w:val="004B5B7C"/>
    <w:rsid w:val="004C1A6B"/>
    <w:rsid w:val="004E2411"/>
    <w:rsid w:val="004E31EA"/>
    <w:rsid w:val="004E7584"/>
    <w:rsid w:val="004F55E5"/>
    <w:rsid w:val="00503623"/>
    <w:rsid w:val="00505DC7"/>
    <w:rsid w:val="00542169"/>
    <w:rsid w:val="00554FB2"/>
    <w:rsid w:val="0055560C"/>
    <w:rsid w:val="005556F7"/>
    <w:rsid w:val="00565779"/>
    <w:rsid w:val="00581C56"/>
    <w:rsid w:val="00584CE9"/>
    <w:rsid w:val="005B01BC"/>
    <w:rsid w:val="005B661F"/>
    <w:rsid w:val="005C182B"/>
    <w:rsid w:val="005C1BC8"/>
    <w:rsid w:val="005D3EB0"/>
    <w:rsid w:val="005E3487"/>
    <w:rsid w:val="005F79A5"/>
    <w:rsid w:val="00606AF3"/>
    <w:rsid w:val="006104C6"/>
    <w:rsid w:val="00635FB7"/>
    <w:rsid w:val="00645B45"/>
    <w:rsid w:val="00653B86"/>
    <w:rsid w:val="00666D37"/>
    <w:rsid w:val="00672601"/>
    <w:rsid w:val="006800F0"/>
    <w:rsid w:val="00695D63"/>
    <w:rsid w:val="006B55B3"/>
    <w:rsid w:val="006C1CF7"/>
    <w:rsid w:val="006C4439"/>
    <w:rsid w:val="006C465B"/>
    <w:rsid w:val="006D1426"/>
    <w:rsid w:val="006D46AB"/>
    <w:rsid w:val="00721CF7"/>
    <w:rsid w:val="00737574"/>
    <w:rsid w:val="00741E18"/>
    <w:rsid w:val="00771858"/>
    <w:rsid w:val="00782919"/>
    <w:rsid w:val="007901C4"/>
    <w:rsid w:val="007C401B"/>
    <w:rsid w:val="007C4272"/>
    <w:rsid w:val="007C60D0"/>
    <w:rsid w:val="007D220D"/>
    <w:rsid w:val="007D24F4"/>
    <w:rsid w:val="007E0915"/>
    <w:rsid w:val="007E22D7"/>
    <w:rsid w:val="007E4AD2"/>
    <w:rsid w:val="0080189C"/>
    <w:rsid w:val="008135DB"/>
    <w:rsid w:val="008151EE"/>
    <w:rsid w:val="00822878"/>
    <w:rsid w:val="008324C5"/>
    <w:rsid w:val="00840EA9"/>
    <w:rsid w:val="0084394F"/>
    <w:rsid w:val="00845465"/>
    <w:rsid w:val="0084636A"/>
    <w:rsid w:val="008479BE"/>
    <w:rsid w:val="00855DBE"/>
    <w:rsid w:val="008741A0"/>
    <w:rsid w:val="008801D5"/>
    <w:rsid w:val="008B053B"/>
    <w:rsid w:val="008C15E4"/>
    <w:rsid w:val="008D7DFA"/>
    <w:rsid w:val="008E3653"/>
    <w:rsid w:val="008F77F9"/>
    <w:rsid w:val="00900553"/>
    <w:rsid w:val="009061CE"/>
    <w:rsid w:val="009078F5"/>
    <w:rsid w:val="009238C8"/>
    <w:rsid w:val="00924B72"/>
    <w:rsid w:val="00934694"/>
    <w:rsid w:val="00934965"/>
    <w:rsid w:val="00940487"/>
    <w:rsid w:val="0094145E"/>
    <w:rsid w:val="009435FD"/>
    <w:rsid w:val="00947778"/>
    <w:rsid w:val="009507C4"/>
    <w:rsid w:val="00950DDF"/>
    <w:rsid w:val="00957906"/>
    <w:rsid w:val="009609EF"/>
    <w:rsid w:val="00964DEB"/>
    <w:rsid w:val="00964FBD"/>
    <w:rsid w:val="00976011"/>
    <w:rsid w:val="00983B47"/>
    <w:rsid w:val="009A65BA"/>
    <w:rsid w:val="009B7F2D"/>
    <w:rsid w:val="009C6F1E"/>
    <w:rsid w:val="009E2CA3"/>
    <w:rsid w:val="009E5B46"/>
    <w:rsid w:val="009E7A0F"/>
    <w:rsid w:val="009F154A"/>
    <w:rsid w:val="00A03285"/>
    <w:rsid w:val="00A057C9"/>
    <w:rsid w:val="00A077CF"/>
    <w:rsid w:val="00A14FA3"/>
    <w:rsid w:val="00A15054"/>
    <w:rsid w:val="00A15130"/>
    <w:rsid w:val="00A16378"/>
    <w:rsid w:val="00A43D6B"/>
    <w:rsid w:val="00A600A4"/>
    <w:rsid w:val="00A6218B"/>
    <w:rsid w:val="00A72158"/>
    <w:rsid w:val="00A75E6E"/>
    <w:rsid w:val="00A8392F"/>
    <w:rsid w:val="00A846BA"/>
    <w:rsid w:val="00A85C83"/>
    <w:rsid w:val="00AA1AD1"/>
    <w:rsid w:val="00AD6C89"/>
    <w:rsid w:val="00AD79B5"/>
    <w:rsid w:val="00AE3D92"/>
    <w:rsid w:val="00AE63DC"/>
    <w:rsid w:val="00AF135A"/>
    <w:rsid w:val="00AF1A30"/>
    <w:rsid w:val="00AF5347"/>
    <w:rsid w:val="00B03D0D"/>
    <w:rsid w:val="00B32FB4"/>
    <w:rsid w:val="00B41B5E"/>
    <w:rsid w:val="00B462E0"/>
    <w:rsid w:val="00B50ED2"/>
    <w:rsid w:val="00B54410"/>
    <w:rsid w:val="00B5762B"/>
    <w:rsid w:val="00B612A0"/>
    <w:rsid w:val="00B621AD"/>
    <w:rsid w:val="00B626DB"/>
    <w:rsid w:val="00B82C37"/>
    <w:rsid w:val="00B92D02"/>
    <w:rsid w:val="00BA3107"/>
    <w:rsid w:val="00BB0A1A"/>
    <w:rsid w:val="00BB3E1A"/>
    <w:rsid w:val="00BB5B08"/>
    <w:rsid w:val="00BD49FC"/>
    <w:rsid w:val="00BF54D5"/>
    <w:rsid w:val="00C233AC"/>
    <w:rsid w:val="00C241B2"/>
    <w:rsid w:val="00C345F8"/>
    <w:rsid w:val="00C34635"/>
    <w:rsid w:val="00C43371"/>
    <w:rsid w:val="00C44EB2"/>
    <w:rsid w:val="00C50AD9"/>
    <w:rsid w:val="00C533DE"/>
    <w:rsid w:val="00C60BDA"/>
    <w:rsid w:val="00C61A6A"/>
    <w:rsid w:val="00C654F0"/>
    <w:rsid w:val="00C75A4C"/>
    <w:rsid w:val="00C86047"/>
    <w:rsid w:val="00CA3225"/>
    <w:rsid w:val="00CB042E"/>
    <w:rsid w:val="00CB52A6"/>
    <w:rsid w:val="00CC2EEF"/>
    <w:rsid w:val="00CD3792"/>
    <w:rsid w:val="00CE56A5"/>
    <w:rsid w:val="00CF14F7"/>
    <w:rsid w:val="00D00D6B"/>
    <w:rsid w:val="00D0232C"/>
    <w:rsid w:val="00D031DA"/>
    <w:rsid w:val="00D110D1"/>
    <w:rsid w:val="00D16222"/>
    <w:rsid w:val="00D27E80"/>
    <w:rsid w:val="00D344A1"/>
    <w:rsid w:val="00D34D29"/>
    <w:rsid w:val="00D43DFF"/>
    <w:rsid w:val="00D475D9"/>
    <w:rsid w:val="00D5344D"/>
    <w:rsid w:val="00D60EF8"/>
    <w:rsid w:val="00D6155F"/>
    <w:rsid w:val="00D85B80"/>
    <w:rsid w:val="00DB432E"/>
    <w:rsid w:val="00DD3C52"/>
    <w:rsid w:val="00DF4F71"/>
    <w:rsid w:val="00E039EF"/>
    <w:rsid w:val="00E05B2C"/>
    <w:rsid w:val="00E17FA9"/>
    <w:rsid w:val="00E20F43"/>
    <w:rsid w:val="00E21EBD"/>
    <w:rsid w:val="00E53883"/>
    <w:rsid w:val="00E57F3E"/>
    <w:rsid w:val="00E63614"/>
    <w:rsid w:val="00E70D94"/>
    <w:rsid w:val="00E729FC"/>
    <w:rsid w:val="00E72CAF"/>
    <w:rsid w:val="00E858BB"/>
    <w:rsid w:val="00ED057F"/>
    <w:rsid w:val="00F14E0E"/>
    <w:rsid w:val="00F165C3"/>
    <w:rsid w:val="00F21A37"/>
    <w:rsid w:val="00F57DC1"/>
    <w:rsid w:val="00F7152D"/>
    <w:rsid w:val="00F8428A"/>
    <w:rsid w:val="00FA341A"/>
    <w:rsid w:val="00FA6910"/>
    <w:rsid w:val="00FA77D8"/>
    <w:rsid w:val="00FB44CC"/>
    <w:rsid w:val="00FC5F25"/>
    <w:rsid w:val="00FD0277"/>
    <w:rsid w:val="00FE06A0"/>
    <w:rsid w:val="00FE5DF5"/>
    <w:rsid w:val="00FF4B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8DB4"/>
  <w15:docId w15:val="{E4468F93-6218-4B18-9A3A-F4A0AD0E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E2FCE"/>
    <w:rPr>
      <w:rFonts w:ascii="Times New Roman" w:eastAsia="Times New Roman" w:hAnsi="Times New Roman"/>
    </w:rPr>
  </w:style>
  <w:style w:type="paragraph" w:styleId="Titolo1">
    <w:name w:val="heading 1"/>
    <w:basedOn w:val="Normale"/>
    <w:next w:val="Normale"/>
    <w:link w:val="Titolo1Carattere"/>
    <w:qFormat/>
    <w:rsid w:val="00452F27"/>
    <w:pPr>
      <w:keepNext/>
      <w:tabs>
        <w:tab w:val="left" w:pos="453"/>
        <w:tab w:val="center" w:pos="2552"/>
        <w:tab w:val="center" w:pos="6946"/>
        <w:tab w:val="left" w:pos="7597"/>
      </w:tabs>
      <w:jc w:val="both"/>
      <w:outlineLvl w:val="0"/>
    </w:pPr>
    <w:rPr>
      <w:snapToGrid w:val="0"/>
      <w:sz w:val="24"/>
    </w:rPr>
  </w:style>
  <w:style w:type="paragraph" w:styleId="Titolo2">
    <w:name w:val="heading 2"/>
    <w:basedOn w:val="Normale"/>
    <w:next w:val="Normale"/>
    <w:link w:val="Titolo2Carattere"/>
    <w:uiPriority w:val="9"/>
    <w:semiHidden/>
    <w:unhideWhenUsed/>
    <w:qFormat/>
    <w:rsid w:val="00950D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7">
    <w:name w:val="heading 7"/>
    <w:basedOn w:val="Normale"/>
    <w:next w:val="Normale"/>
    <w:link w:val="Titolo7Carattere"/>
    <w:qFormat/>
    <w:rsid w:val="00452F27"/>
    <w:pPr>
      <w:keepNext/>
      <w:tabs>
        <w:tab w:val="left" w:pos="1843"/>
        <w:tab w:val="left" w:pos="10092"/>
      </w:tabs>
      <w:ind w:left="1843" w:hanging="1843"/>
      <w:jc w:val="both"/>
      <w:outlineLvl w:val="6"/>
    </w:pPr>
    <w:rPr>
      <w:rFonts w:ascii="Arial" w:hAnsi="Arial"/>
      <w:b/>
      <w:snapToGrid w:val="0"/>
      <w:sz w:val="32"/>
    </w:rPr>
  </w:style>
  <w:style w:type="paragraph" w:styleId="Titolo9">
    <w:name w:val="heading 9"/>
    <w:basedOn w:val="Normale"/>
    <w:next w:val="Normale"/>
    <w:link w:val="Titolo9Carattere"/>
    <w:semiHidden/>
    <w:unhideWhenUsed/>
    <w:qFormat/>
    <w:rsid w:val="00A14FA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rsid w:val="00452F27"/>
    <w:rPr>
      <w:rFonts w:ascii="Arial" w:eastAsia="Times New Roman" w:hAnsi="Arial" w:cs="Times New Roman"/>
      <w:b/>
      <w:snapToGrid w:val="0"/>
      <w:sz w:val="32"/>
      <w:szCs w:val="20"/>
      <w:lang w:eastAsia="it-IT"/>
    </w:rPr>
  </w:style>
  <w:style w:type="paragraph" w:styleId="NormaleWeb">
    <w:name w:val="Normal (Web)"/>
    <w:basedOn w:val="Normale"/>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rsid w:val="00B621AD"/>
    <w:pPr>
      <w:tabs>
        <w:tab w:val="left" w:pos="7597"/>
      </w:tabs>
      <w:jc w:val="both"/>
    </w:pPr>
    <w:rPr>
      <w:snapToGrid w:val="0"/>
      <w:sz w:val="24"/>
    </w:rPr>
  </w:style>
  <w:style w:type="character" w:customStyle="1" w:styleId="CorpotestoCarattere">
    <w:name w:val="Corpo testo Carattere"/>
    <w:basedOn w:val="Carpredefinitoparagrafo"/>
    <w:link w:val="Corpotesto"/>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rsid w:val="00E729FC"/>
    <w:pPr>
      <w:spacing w:after="120"/>
      <w:ind w:left="283"/>
    </w:pPr>
  </w:style>
  <w:style w:type="character" w:customStyle="1" w:styleId="RientrocorpodeltestoCarattere">
    <w:name w:val="Rientro corpo del testo Carattere"/>
    <w:basedOn w:val="Carpredefinitoparagrafo"/>
    <w:link w:val="Rientrocorpodeltesto"/>
    <w:rsid w:val="00E729FC"/>
    <w:rPr>
      <w:rFonts w:ascii="Times New Roman" w:eastAsia="Times New Roman" w:hAnsi="Times New Roman"/>
    </w:rPr>
  </w:style>
  <w:style w:type="paragraph" w:customStyle="1" w:styleId="Default">
    <w:name w:val="Default"/>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 w:type="paragraph" w:customStyle="1" w:styleId="Stile">
    <w:name w:val="Stile"/>
    <w:rsid w:val="005B661F"/>
    <w:pPr>
      <w:widowControl w:val="0"/>
      <w:autoSpaceDE w:val="0"/>
      <w:autoSpaceDN w:val="0"/>
      <w:adjustRightInd w:val="0"/>
    </w:pPr>
    <w:rPr>
      <w:rFonts w:ascii="Times New Roman" w:eastAsiaTheme="minorEastAsia" w:hAnsi="Times New Roman"/>
      <w:sz w:val="24"/>
      <w:szCs w:val="24"/>
    </w:rPr>
  </w:style>
  <w:style w:type="character" w:customStyle="1" w:styleId="Titolo9Carattere">
    <w:name w:val="Titolo 9 Carattere"/>
    <w:basedOn w:val="Carpredefinitoparagrafo"/>
    <w:link w:val="Titolo9"/>
    <w:semiHidden/>
    <w:rsid w:val="00A14FA3"/>
    <w:rPr>
      <w:rFonts w:ascii="Cambria" w:eastAsia="Times New Roman" w:hAnsi="Cambria"/>
      <w:sz w:val="22"/>
      <w:szCs w:val="22"/>
    </w:rPr>
  </w:style>
  <w:style w:type="paragraph" w:styleId="Corpodeltesto3">
    <w:name w:val="Body Text 3"/>
    <w:basedOn w:val="Normale"/>
    <w:link w:val="Corpodeltesto3Carattere"/>
    <w:rsid w:val="00A14FA3"/>
    <w:pPr>
      <w:spacing w:after="120"/>
    </w:pPr>
    <w:rPr>
      <w:sz w:val="16"/>
      <w:szCs w:val="16"/>
    </w:rPr>
  </w:style>
  <w:style w:type="character" w:customStyle="1" w:styleId="Corpodeltesto3Carattere">
    <w:name w:val="Corpo del testo 3 Carattere"/>
    <w:basedOn w:val="Carpredefinitoparagrafo"/>
    <w:link w:val="Corpodeltesto3"/>
    <w:rsid w:val="00A14FA3"/>
    <w:rPr>
      <w:rFonts w:ascii="Times New Roman" w:eastAsia="Times New Roman" w:hAnsi="Times New Roman"/>
      <w:sz w:val="16"/>
      <w:szCs w:val="16"/>
    </w:rPr>
  </w:style>
  <w:style w:type="paragraph" w:styleId="Testocommento">
    <w:name w:val="annotation text"/>
    <w:basedOn w:val="Normale"/>
    <w:link w:val="TestocommentoCarattere"/>
    <w:semiHidden/>
    <w:rsid w:val="001E1956"/>
  </w:style>
  <w:style w:type="character" w:customStyle="1" w:styleId="TestocommentoCarattere">
    <w:name w:val="Testo commento Carattere"/>
    <w:basedOn w:val="Carpredefinitoparagrafo"/>
    <w:link w:val="Testocommento"/>
    <w:semiHidden/>
    <w:rsid w:val="001E1956"/>
    <w:rPr>
      <w:rFonts w:ascii="Times New Roman" w:eastAsia="Times New Roman" w:hAnsi="Times New Roman"/>
    </w:rPr>
  </w:style>
  <w:style w:type="paragraph" w:styleId="Corpodeltesto2">
    <w:name w:val="Body Text 2"/>
    <w:basedOn w:val="Normale"/>
    <w:link w:val="Corpodeltesto2Carattere"/>
    <w:uiPriority w:val="99"/>
    <w:unhideWhenUsed/>
    <w:rsid w:val="00231D0B"/>
    <w:pPr>
      <w:spacing w:after="120" w:line="480" w:lineRule="auto"/>
    </w:pPr>
  </w:style>
  <w:style w:type="character" w:customStyle="1" w:styleId="Corpodeltesto2Carattere">
    <w:name w:val="Corpo del testo 2 Carattere"/>
    <w:basedOn w:val="Carpredefinitoparagrafo"/>
    <w:link w:val="Corpodeltesto2"/>
    <w:uiPriority w:val="99"/>
    <w:rsid w:val="00231D0B"/>
    <w:rPr>
      <w:rFonts w:ascii="Times New Roman" w:eastAsia="Times New Roman" w:hAnsi="Times New Roman"/>
    </w:rPr>
  </w:style>
  <w:style w:type="character" w:customStyle="1" w:styleId="Titolo2Carattere">
    <w:name w:val="Titolo 2 Carattere"/>
    <w:basedOn w:val="Carpredefinitoparagrafo"/>
    <w:link w:val="Titolo2"/>
    <w:uiPriority w:val="9"/>
    <w:semiHidden/>
    <w:rsid w:val="00950DDF"/>
    <w:rPr>
      <w:rFonts w:asciiTheme="majorHAnsi" w:eastAsiaTheme="majorEastAsia" w:hAnsiTheme="majorHAnsi" w:cstheme="majorBidi"/>
      <w:b/>
      <w:bCs/>
      <w:color w:val="4F81BD" w:themeColor="accent1"/>
      <w:sz w:val="26"/>
      <w:szCs w:val="26"/>
    </w:rPr>
  </w:style>
  <w:style w:type="paragraph" w:styleId="Titolo">
    <w:name w:val="Title"/>
    <w:basedOn w:val="Normale"/>
    <w:link w:val="TitoloCarattere"/>
    <w:qFormat/>
    <w:rsid w:val="009238C8"/>
    <w:pPr>
      <w:jc w:val="center"/>
    </w:pPr>
    <w:rPr>
      <w:b/>
      <w:sz w:val="36"/>
    </w:rPr>
  </w:style>
  <w:style w:type="character" w:customStyle="1" w:styleId="TitoloCarattere">
    <w:name w:val="Titolo Carattere"/>
    <w:basedOn w:val="Carpredefinitoparagrafo"/>
    <w:link w:val="Titolo"/>
    <w:rsid w:val="009238C8"/>
    <w:rPr>
      <w:rFonts w:ascii="Times New Roman" w:eastAsia="Times New Roman" w:hAnsi="Times New Roman"/>
      <w:b/>
      <w:sz w:val="36"/>
    </w:rPr>
  </w:style>
  <w:style w:type="paragraph" w:customStyle="1" w:styleId="a">
    <w:basedOn w:val="Normale"/>
    <w:next w:val="Corpotesto"/>
    <w:link w:val="CorpodeltestoCarattere"/>
    <w:rsid w:val="008F77F9"/>
    <w:pPr>
      <w:jc w:val="both"/>
    </w:pPr>
    <w:rPr>
      <w:sz w:val="24"/>
    </w:rPr>
  </w:style>
  <w:style w:type="character" w:customStyle="1" w:styleId="CorpodeltestoCarattere">
    <w:name w:val="Corpo del testo Carattere"/>
    <w:basedOn w:val="Carpredefinitoparagrafo"/>
    <w:link w:val="a"/>
    <w:rsid w:val="008F77F9"/>
    <w:rPr>
      <w:rFonts w:ascii="Times New Roman" w:eastAsia="Times New Roman" w:hAnsi="Times New Roman" w:cs="Times New Roman"/>
      <w:sz w:val="24"/>
      <w:szCs w:val="20"/>
      <w:lang w:eastAsia="it-IT"/>
    </w:rPr>
  </w:style>
  <w:style w:type="character" w:customStyle="1" w:styleId="apple-converted-space">
    <w:name w:val="apple-converted-space"/>
    <w:rsid w:val="00964FBD"/>
    <w:rPr>
      <w:rFonts w:cs="Times New Roman"/>
    </w:rPr>
  </w:style>
  <w:style w:type="paragraph" w:customStyle="1" w:styleId="Elenco1">
    <w:name w:val="Elenco 1"/>
    <w:basedOn w:val="Corpotesto"/>
    <w:uiPriority w:val="99"/>
    <w:rsid w:val="00C34635"/>
    <w:pPr>
      <w:numPr>
        <w:numId w:val="24"/>
      </w:numPr>
      <w:tabs>
        <w:tab w:val="clear" w:pos="720"/>
        <w:tab w:val="clear" w:pos="7597"/>
        <w:tab w:val="num" w:pos="360"/>
      </w:tabs>
      <w:spacing w:after="120"/>
      <w:ind w:left="0" w:right="-2" w:firstLine="0"/>
    </w:pPr>
    <w:rPr>
      <w:snapToGrid/>
      <w:szCs w:val="24"/>
    </w:rPr>
  </w:style>
  <w:style w:type="paragraph" w:customStyle="1" w:styleId="rtf13rtf1Normal">
    <w:name w:val="rtf13 rtf1 Normal"/>
    <w:next w:val="Normale"/>
    <w:uiPriority w:val="99"/>
    <w:rsid w:val="00C34635"/>
    <w:pPr>
      <w:widowControl w:val="0"/>
      <w:autoSpaceDE w:val="0"/>
      <w:autoSpaceDN w:val="0"/>
      <w:adjustRightInd w:val="0"/>
    </w:pPr>
    <w:rPr>
      <w:rFonts w:ascii="Arial" w:eastAsia="Times New Roman" w:hAnsi="Arial" w:cs="Arial"/>
      <w:sz w:val="24"/>
      <w:szCs w:val="24"/>
    </w:rPr>
  </w:style>
  <w:style w:type="paragraph" w:customStyle="1" w:styleId="Normale0">
    <w:name w:val="[Normale]"/>
    <w:uiPriority w:val="99"/>
    <w:rsid w:val="001D6964"/>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eastAsia="Times New Roman" w:hAnsi="Arial" w:cs="Arial"/>
      <w:sz w:val="24"/>
      <w:szCs w:val="24"/>
    </w:rPr>
  </w:style>
  <w:style w:type="paragraph" w:customStyle="1" w:styleId="rtf1Normal">
    <w:name w:val="rtf1 Normal"/>
    <w:next w:val="Normale"/>
    <w:uiPriority w:val="99"/>
    <w:rsid w:val="00190E2D"/>
    <w:pPr>
      <w:widowControl w:val="0"/>
      <w:autoSpaceDE w:val="0"/>
      <w:autoSpaceDN w:val="0"/>
      <w:adjustRightInd w:val="0"/>
    </w:pPr>
    <w:rPr>
      <w:rFonts w:ascii="Times New Roman" w:eastAsia="Times New Roman" w:hAnsi="Times New Roman"/>
      <w:sz w:val="24"/>
      <w:szCs w:val="24"/>
    </w:rPr>
  </w:style>
  <w:style w:type="paragraph" w:customStyle="1" w:styleId="Corpodeltesto21">
    <w:name w:val="Corpo del testo 21"/>
    <w:basedOn w:val="Normale"/>
    <w:rsid w:val="00D16222"/>
    <w:pPr>
      <w:ind w:left="1410" w:hanging="1410"/>
    </w:pPr>
    <w:rPr>
      <w:b/>
      <w:sz w:val="24"/>
    </w:rPr>
  </w:style>
  <w:style w:type="paragraph" w:customStyle="1" w:styleId="Rientrocorpodeltesto21">
    <w:name w:val="Rientro corpo del testo 21"/>
    <w:basedOn w:val="Normale"/>
    <w:rsid w:val="00D16222"/>
    <w:pPr>
      <w:tabs>
        <w:tab w:val="left" w:pos="1080"/>
      </w:tabs>
      <w:ind w:left="360" w:hanging="360"/>
      <w:jc w:val="both"/>
    </w:pPr>
    <w:rPr>
      <w:sz w:val="24"/>
    </w:rPr>
  </w:style>
  <w:style w:type="paragraph" w:customStyle="1" w:styleId="Titolo41">
    <w:name w:val="Titolo 41"/>
    <w:basedOn w:val="Normale"/>
    <w:next w:val="Normale"/>
    <w:rsid w:val="00A43D6B"/>
    <w:pPr>
      <w:keepNext/>
      <w:widowControl w:val="0"/>
      <w:numPr>
        <w:numId w:val="1"/>
      </w:numPr>
      <w:tabs>
        <w:tab w:val="clear" w:pos="720"/>
        <w:tab w:val="num" w:pos="0"/>
      </w:tabs>
      <w:suppressAutoHyphens/>
      <w:autoSpaceDE w:val="0"/>
      <w:spacing w:before="240" w:after="60"/>
      <w:ind w:left="432" w:hanging="432"/>
    </w:pPr>
    <w:rPr>
      <w:b/>
      <w:bCs/>
      <w:sz w:val="24"/>
      <w:szCs w:val="24"/>
      <w:lang w:eastAsia="hi-IN" w:bidi="hi-IN"/>
    </w:rPr>
  </w:style>
  <w:style w:type="paragraph" w:customStyle="1" w:styleId="testo">
    <w:name w:val="testo"/>
    <w:rsid w:val="00554FB2"/>
    <w:pPr>
      <w:ind w:firstLine="397"/>
      <w:jc w:val="both"/>
    </w:pPr>
    <w:rPr>
      <w:rFonts w:ascii="Garamond" w:eastAsia="Times New Roman" w:hAnsi="Garamond"/>
      <w:sz w:val="23"/>
      <w:szCs w:val="23"/>
    </w:rPr>
  </w:style>
  <w:style w:type="table" w:customStyle="1" w:styleId="rtf2TableGrid">
    <w:name w:val="rtf2 Table Grid"/>
    <w:basedOn w:val="Tabellanormale"/>
    <w:uiPriority w:val="39"/>
    <w:rsid w:val="00173D63"/>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8BDCF-839A-41BE-BAC5-527E5F07D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2041</Words>
  <Characters>11635</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Windows7</dc:creator>
  <cp:lastModifiedBy>DELL</cp:lastModifiedBy>
  <cp:revision>10</cp:revision>
  <cp:lastPrinted>2023-01-24T14:29:00Z</cp:lastPrinted>
  <dcterms:created xsi:type="dcterms:W3CDTF">2023-02-10T08:52:00Z</dcterms:created>
  <dcterms:modified xsi:type="dcterms:W3CDTF">2023-05-08T09:13:00Z</dcterms:modified>
</cp:coreProperties>
</file>